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media/image1.jpeg" ContentType="image/jpeg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Normal.0"/>
        <w:spacing w:before="0" w:after="0"/>
        <w:rPr>
          <w:rFonts w:ascii="minorEastAsia" w:cs="minorEastAsia" w:hAnsi="minorEastAsia" w:eastAsia="minorEastAsia"/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minorEastAsia" w:cs="minorEastAsia" w:hAnsi="minorEastAsia" w:eastAsia="minorEastAsia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XX</w:t>
      </w:r>
      <w:r>
        <w:rPr>
          <w:rFonts w:ascii="minorEastAsia" w:cs="minorEastAsia" w:hAnsi="minorEastAsia" w:eastAsia="minorEastAsia"/>
          <w:outline w:val="0"/>
          <w:color w:val="000000"/>
          <w:u w:color="000000"/>
          <w:rtl w:val="0"/>
          <w:lang w:val="zh-CN" w:eastAsia="zh-CN"/>
          <w14:textFill>
            <w14:solidFill>
              <w14:srgbClr w14:val="000000"/>
            </w14:solidFill>
          </w14:textFill>
        </w:rPr>
        <w:t>医疗公司的培训咨询备忘录</w:t>
      </w:r>
    </w:p>
    <w:p>
      <w:pPr>
        <w:pStyle w:val="Normal.0"/>
        <w:spacing w:before="0" w:after="0"/>
        <w:rPr>
          <w:rFonts w:ascii="minorEastAsia" w:cs="minorEastAsia" w:hAnsi="minorEastAsia" w:eastAsia="minorEastAsia"/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minorEastAsia" w:cs="minorEastAsia" w:hAnsi="minorEastAsia" w:eastAsia="minorEastAsia"/>
          <w:outline w:val="0"/>
          <w:color w:val="000000"/>
          <w:u w:color="000000"/>
          <w:rtl w:val="0"/>
          <w:lang w:val="zh-CN" w:eastAsia="zh-CN"/>
          <w14:textFill>
            <w14:solidFill>
              <w14:srgbClr w14:val="000000"/>
            </w14:solidFill>
          </w14:textFill>
        </w:rPr>
        <w:t>企业：南京</w:t>
      </w:r>
      <w:r>
        <w:rPr>
          <w:rFonts w:ascii="minorEastAsia" w:cs="minorEastAsia" w:hAnsi="minorEastAsia" w:eastAsia="minorEastAsia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XX</w:t>
      </w:r>
      <w:r>
        <w:rPr>
          <w:rFonts w:ascii="minorEastAsia" w:cs="minorEastAsia" w:hAnsi="minorEastAsia" w:eastAsia="minorEastAsia"/>
          <w:outline w:val="0"/>
          <w:color w:val="000000"/>
          <w:u w:color="000000"/>
          <w:rtl w:val="0"/>
          <w:lang w:val="zh-CN" w:eastAsia="zh-CN"/>
          <w14:textFill>
            <w14:solidFill>
              <w14:srgbClr w14:val="000000"/>
            </w14:solidFill>
          </w14:textFill>
        </w:rPr>
        <w:t>医疗公司</w:t>
      </w:r>
    </w:p>
    <w:p>
      <w:pPr>
        <w:pStyle w:val="Normal.0"/>
        <w:spacing w:before="0" w:after="0"/>
        <w:rPr>
          <w:rFonts w:ascii="minorEastAsia" w:cs="minorEastAsia" w:hAnsi="minorEastAsia" w:eastAsia="minorEastAsia"/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minorEastAsia" w:cs="minorEastAsia" w:hAnsi="minorEastAsia" w:eastAsia="minorEastAsia"/>
          <w:outline w:val="0"/>
          <w:color w:val="000000"/>
          <w:u w:color="000000"/>
          <w:rtl w:val="0"/>
          <w:lang w:val="zh-CN" w:eastAsia="zh-CN"/>
          <w14:textFill>
            <w14:solidFill>
              <w14:srgbClr w14:val="000000"/>
            </w14:solidFill>
          </w14:textFill>
        </w:rPr>
        <w:t>学员：公司负责人、各部门管理者、人力资源部门全员等共</w:t>
      </w:r>
      <w:r>
        <w:rPr>
          <w:rFonts w:ascii="minorEastAsia" w:cs="minorEastAsia" w:hAnsi="minorEastAsia" w:eastAsia="minorEastAsia"/>
          <w:outline w:val="0"/>
          <w:color w:val="000000"/>
          <w:u w:color="000000"/>
          <w:rtl w:val="0"/>
          <w:lang w:val="zh-CN" w:eastAsia="zh-CN"/>
          <w14:textFill>
            <w14:solidFill>
              <w14:srgbClr w14:val="000000"/>
            </w14:solidFill>
          </w14:textFill>
        </w:rPr>
        <w:t>100</w:t>
      </w:r>
      <w:r>
        <w:rPr>
          <w:rFonts w:ascii="minorEastAsia" w:cs="minorEastAsia" w:hAnsi="minorEastAsia" w:eastAsia="minorEastAsia"/>
          <w:outline w:val="0"/>
          <w:color w:val="000000"/>
          <w:u w:color="000000"/>
          <w:rtl w:val="0"/>
          <w:lang w:val="zh-CN" w:eastAsia="zh-CN"/>
          <w14:textFill>
            <w14:solidFill>
              <w14:srgbClr w14:val="000000"/>
            </w14:solidFill>
          </w14:textFill>
        </w:rPr>
        <w:t>人</w:t>
      </w:r>
    </w:p>
    <w:p>
      <w:pPr>
        <w:pStyle w:val="Normal.0"/>
        <w:spacing w:before="0" w:after="0"/>
        <w:rPr>
          <w:rFonts w:ascii="minorEastAsia" w:cs="minorEastAsia" w:hAnsi="minorEastAsia" w:eastAsia="minorEastAsia"/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minorEastAsia" w:cs="minorEastAsia" w:hAnsi="minorEastAsia" w:eastAsia="minorEastAsia"/>
          <w:outline w:val="0"/>
          <w:color w:val="000000"/>
          <w:u w:color="000000"/>
          <w:rtl w:val="0"/>
          <w:lang w:val="zh-CN" w:eastAsia="zh-CN"/>
          <w14:textFill>
            <w14:solidFill>
              <w14:srgbClr w14:val="000000"/>
            </w14:solidFill>
          </w14:textFill>
        </w:rPr>
        <w:t>课程主题：《</w:t>
      </w:r>
      <w:r>
        <w:rPr>
          <w:rFonts w:ascii="minorEastAsia" w:cs="minorEastAsia" w:hAnsi="minorEastAsia" w:eastAsia="minorEastAsia"/>
          <w:outline w:val="0"/>
          <w:color w:val="000000"/>
          <w:u w:color="000000"/>
          <w:rtl w:val="0"/>
          <w:lang w:val="zh-CN" w:eastAsia="zh-CN"/>
          <w14:textFill>
            <w14:solidFill>
              <w14:srgbClr w14:val="000000"/>
            </w14:solidFill>
          </w14:textFill>
        </w:rPr>
        <w:t>打造具有吸引力的雇主品牌和社交招聘技能实操课</w:t>
      </w:r>
      <w:r>
        <w:rPr>
          <w:rFonts w:ascii="minorEastAsia" w:cs="minorEastAsia" w:hAnsi="minorEastAsia" w:eastAsia="minorEastAsia"/>
          <w:outline w:val="0"/>
          <w:color w:val="000000"/>
          <w:u w:color="000000"/>
          <w:rtl w:val="0"/>
          <w:lang w:val="zh-CN" w:eastAsia="zh-CN"/>
          <w14:textFill>
            <w14:solidFill>
              <w14:srgbClr w14:val="000000"/>
            </w14:solidFill>
          </w14:textFill>
        </w:rPr>
        <w:t>》</w:t>
      </w:r>
    </w:p>
    <w:p>
      <w:pPr>
        <w:pStyle w:val="Normal.0"/>
        <w:spacing w:before="0" w:after="0"/>
        <w:rPr>
          <w:rFonts w:ascii="minorEastAsia" w:cs="minorEastAsia" w:hAnsi="minorEastAsia" w:eastAsia="minorEastAsia"/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minorEastAsia" w:cs="minorEastAsia" w:hAnsi="minorEastAsia" w:eastAsia="minorEastAsia"/>
          <w:outline w:val="0"/>
          <w:color w:val="000000"/>
          <w:u w:color="000000"/>
          <w:rtl w:val="0"/>
          <w:lang w:val="zh-CN" w:eastAsia="zh-CN"/>
          <w14:textFill>
            <w14:solidFill>
              <w14:srgbClr w14:val="000000"/>
            </w14:solidFill>
          </w14:textFill>
        </w:rPr>
        <w:t>课程纲要：</w:t>
      </w:r>
    </w:p>
    <w:p>
      <w:pPr>
        <w:pStyle w:val="Normal.0"/>
        <w:spacing w:before="0" w:after="0"/>
        <w:rPr>
          <w:rFonts w:ascii="minorEastAsia" w:cs="minorEastAsia" w:hAnsi="minorEastAsia" w:eastAsia="minorEastAsia"/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minorEastAsia" w:cs="minorEastAsia" w:hAnsi="minorEastAsia" w:eastAsia="minorEastAsia"/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  <w:drawing xmlns:a="http://schemas.openxmlformats.org/drawingml/2006/main">
          <wp:inline distT="0" distB="0" distL="0" distR="0">
            <wp:extent cx="2160589" cy="5856739"/>
            <wp:effectExtent l="0" t="0" r="0" b="0"/>
            <wp:docPr id="1073741825" name="officeArt object" descr="descrip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descript" descr="descript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0589" cy="5856739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</w:p>
    <w:p>
      <w:pPr>
        <w:pStyle w:val="Normal.0"/>
        <w:spacing w:before="0" w:after="0"/>
        <w:rPr>
          <w:rFonts w:ascii="minorEastAsia" w:cs="minorEastAsia" w:hAnsi="minorEastAsia" w:eastAsia="minorEastAsia"/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Normal.0"/>
        <w:spacing w:before="0" w:after="0"/>
        <w:rPr>
          <w:rFonts w:ascii="minorEastAsia" w:cs="minorEastAsia" w:hAnsi="minorEastAsia" w:eastAsia="minorEastAsia"/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minorEastAsia" w:cs="minorEastAsia" w:hAnsi="minorEastAsia" w:eastAsia="minorEastAsia"/>
          <w:outline w:val="0"/>
          <w:color w:val="000000"/>
          <w:u w:color="000000"/>
          <w:rtl w:val="0"/>
          <w:lang w:val="zh-CN" w:eastAsia="zh-CN"/>
          <w14:textFill>
            <w14:solidFill>
              <w14:srgbClr w14:val="000000"/>
            </w14:solidFill>
          </w14:textFill>
        </w:rPr>
        <w:t>培训感受：</w:t>
      </w:r>
    </w:p>
    <w:p>
      <w:pPr>
        <w:pStyle w:val="Normal.0"/>
        <w:spacing w:before="0" w:after="0"/>
        <w:rPr>
          <w:rFonts w:ascii="minorEastAsia" w:cs="minorEastAsia" w:hAnsi="minorEastAsia" w:eastAsia="minorEastAsia"/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minorEastAsia" w:cs="minorEastAsia" w:hAnsi="minorEastAsia" w:eastAsia="minorEastAsia"/>
          <w:outline w:val="0"/>
          <w:color w:val="000000"/>
          <w:u w:color="000000"/>
          <w:rtl w:val="0"/>
          <w:lang w:val="zh-CN" w:eastAsia="zh-CN"/>
          <w14:textFill>
            <w14:solidFill>
              <w14:srgbClr w14:val="000000"/>
            </w14:solidFill>
          </w14:textFill>
        </w:rPr>
        <w:t>一、前期搜索发现</w:t>
      </w:r>
    </w:p>
    <w:p>
      <w:pPr>
        <w:pStyle w:val="Normal.0"/>
        <w:spacing w:before="0" w:after="0"/>
        <w:rPr>
          <w:rFonts w:ascii="minorEastAsia" w:cs="minorEastAsia" w:hAnsi="minorEastAsia" w:eastAsia="minorEastAsia"/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Normal.0"/>
        <w:spacing w:before="0" w:after="0"/>
        <w:rPr>
          <w:rFonts w:ascii="minorEastAsia" w:cs="minorEastAsia" w:hAnsi="minorEastAsia" w:eastAsia="minorEastAsia"/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minorEastAsia" w:cs="minorEastAsia" w:hAnsi="minorEastAsia" w:eastAsia="minorEastAsia"/>
          <w:outline w:val="0"/>
          <w:color w:val="000000"/>
          <w:u w:color="000000"/>
          <w:rtl w:val="0"/>
          <w:lang w:val="zh-CN" w:eastAsia="zh-CN"/>
          <w14:textFill>
            <w14:solidFill>
              <w14:srgbClr w14:val="000000"/>
            </w14:solidFill>
          </w14:textFill>
        </w:rPr>
        <w:t>根据我方对内训调研前期的搜索发现，关于医疗行业的在线宣传存在一些可以改进的地方，以提升雇主品牌的影响力和吸引更多潜在员工的注意力。</w:t>
      </w:r>
    </w:p>
    <w:p>
      <w:pPr>
        <w:pStyle w:val="Normal.0"/>
        <w:spacing w:before="0" w:after="0"/>
        <w:rPr>
          <w:rFonts w:ascii="minorEastAsia" w:cs="minorEastAsia" w:hAnsi="minorEastAsia" w:eastAsia="minorEastAsia"/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minorEastAsia" w:cs="minorEastAsia" w:hAnsi="minorEastAsia" w:eastAsia="minorEastAsia"/>
          <w:outline w:val="0"/>
          <w:color w:val="000000"/>
          <w:u w:color="000000"/>
          <w:rtl w:val="0"/>
          <w:lang w:val="zh-CN" w:eastAsia="zh-CN"/>
          <w14:textFill>
            <w14:solidFill>
              <w14:srgbClr w14:val="000000"/>
            </w14:solidFill>
          </w14:textFill>
        </w:rPr>
        <w:t>通过调研，我们发现以下几个主要问题：</w:t>
      </w:r>
    </w:p>
    <w:p>
      <w:pPr>
        <w:pStyle w:val="Normal.0"/>
        <w:spacing w:before="0" w:after="0"/>
        <w:rPr>
          <w:rFonts w:ascii="minorEastAsia" w:cs="minorEastAsia" w:hAnsi="minorEastAsia" w:eastAsia="minorEastAsia"/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minorEastAsia" w:cs="minorEastAsia" w:hAnsi="minorEastAsia" w:eastAsia="minorEastAsia"/>
          <w:outline w:val="0"/>
          <w:color w:val="000000"/>
          <w:u w:color="000000"/>
          <w:rtl w:val="0"/>
          <w:lang w:val="zh-CN" w:eastAsia="zh-CN"/>
          <w14:textFill>
            <w14:solidFill>
              <w14:srgbClr w14:val="000000"/>
            </w14:solidFill>
          </w14:textFill>
        </w:rPr>
        <w:t>1</w:t>
      </w:r>
      <w:r>
        <w:rPr>
          <w:rFonts w:ascii="minorEastAsia" w:cs="minorEastAsia" w:hAnsi="minorEastAsia" w:eastAsia="minorEastAsia"/>
          <w:outline w:val="0"/>
          <w:color w:val="000000"/>
          <w:u w:color="000000"/>
          <w:rtl w:val="0"/>
          <w:lang w:val="zh-CN" w:eastAsia="zh-CN"/>
          <w14:textFill>
            <w14:solidFill>
              <w14:srgbClr w14:val="000000"/>
            </w14:solidFill>
          </w14:textFill>
        </w:rPr>
        <w:t>、</w:t>
      </w:r>
      <w:r>
        <w:rPr>
          <w:rFonts w:ascii="minorEastAsia" w:cs="minorEastAsia" w:hAnsi="minorEastAsia" w:eastAsia="minorEastAsia"/>
          <w:outline w:val="0"/>
          <w:color w:val="000000"/>
          <w:u w:color="000000"/>
          <w:rtl w:val="0"/>
          <w:lang w:val="zh-CN" w:eastAsia="zh-CN"/>
          <w14:textFill>
            <w14:solidFill>
              <w14:srgbClr w14:val="000000"/>
            </w14:solidFill>
          </w14:textFill>
        </w:rPr>
        <w:t>专业术语过多：现有的宣传材料中充斥着大量专业术语，这可能会让非专业背景的潜在员工感到难以理解，从而影响他们的参与度。</w:t>
      </w:r>
    </w:p>
    <w:p>
      <w:pPr>
        <w:pStyle w:val="Normal.0"/>
        <w:spacing w:before="0" w:after="0"/>
        <w:rPr>
          <w:rFonts w:ascii="minorEastAsia" w:cs="minorEastAsia" w:hAnsi="minorEastAsia" w:eastAsia="minorEastAsia"/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minorEastAsia" w:cs="minorEastAsia" w:hAnsi="minorEastAsia" w:eastAsia="minorEastAsia"/>
          <w:outline w:val="0"/>
          <w:color w:val="000000"/>
          <w:u w:color="000000"/>
          <w:rtl w:val="0"/>
          <w:lang w:val="zh-CN" w:eastAsia="zh-CN"/>
          <w14:textFill>
            <w14:solidFill>
              <w14:srgbClr w14:val="000000"/>
            </w14:solidFill>
          </w14:textFill>
        </w:rPr>
        <w:t>2</w:t>
      </w:r>
      <w:r>
        <w:rPr>
          <w:rFonts w:ascii="minorEastAsia" w:cs="minorEastAsia" w:hAnsi="minorEastAsia" w:eastAsia="minorEastAsia"/>
          <w:outline w:val="0"/>
          <w:color w:val="000000"/>
          <w:u w:color="000000"/>
          <w:rtl w:val="0"/>
          <w:lang w:val="zh-CN" w:eastAsia="zh-CN"/>
          <w14:textFill>
            <w14:solidFill>
              <w14:srgbClr w14:val="000000"/>
            </w14:solidFill>
          </w14:textFill>
        </w:rPr>
        <w:t>、</w:t>
      </w:r>
      <w:r>
        <w:rPr>
          <w:rFonts w:ascii="minorEastAsia" w:cs="minorEastAsia" w:hAnsi="minorEastAsia" w:eastAsia="minorEastAsia"/>
          <w:outline w:val="0"/>
          <w:color w:val="000000"/>
          <w:u w:color="000000"/>
          <w:rtl w:val="0"/>
          <w:lang w:val="zh-CN" w:eastAsia="zh-CN"/>
          <w14:textFill>
            <w14:solidFill>
              <w14:srgbClr w14:val="000000"/>
            </w14:solidFill>
          </w14:textFill>
        </w:rPr>
        <w:t>缺乏用户思维：宣传内容往往从医疗行业内部的角度出发，而没有充分考虑到潜在员工的需求和期望，导致宣传效果不尽如人意。</w:t>
      </w:r>
    </w:p>
    <w:p>
      <w:pPr>
        <w:pStyle w:val="Normal.0"/>
        <w:spacing w:before="0" w:after="0"/>
        <w:rPr>
          <w:rFonts w:ascii="minorEastAsia" w:cs="minorEastAsia" w:hAnsi="minorEastAsia" w:eastAsia="minorEastAsia"/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minorEastAsia" w:cs="minorEastAsia" w:hAnsi="minorEastAsia" w:eastAsia="minorEastAsia"/>
          <w:outline w:val="0"/>
          <w:color w:val="000000"/>
          <w:u w:color="000000"/>
          <w:rtl w:val="0"/>
          <w:lang w:val="zh-CN" w:eastAsia="zh-CN"/>
          <w14:textFill>
            <w14:solidFill>
              <w14:srgbClr w14:val="000000"/>
            </w14:solidFill>
          </w14:textFill>
        </w:rPr>
        <w:t>3</w:t>
      </w:r>
      <w:r>
        <w:rPr>
          <w:rFonts w:ascii="minorEastAsia" w:cs="minorEastAsia" w:hAnsi="minorEastAsia" w:eastAsia="minorEastAsia"/>
          <w:outline w:val="0"/>
          <w:color w:val="000000"/>
          <w:u w:color="000000"/>
          <w:rtl w:val="0"/>
          <w:lang w:val="zh-CN" w:eastAsia="zh-CN"/>
          <w14:textFill>
            <w14:solidFill>
              <w14:srgbClr w14:val="000000"/>
            </w14:solidFill>
          </w14:textFill>
        </w:rPr>
        <w:t>、</w:t>
      </w:r>
      <w:r>
        <w:rPr>
          <w:rFonts w:ascii="minorEastAsia" w:cs="minorEastAsia" w:hAnsi="minorEastAsia" w:eastAsia="minorEastAsia"/>
          <w:outline w:val="0"/>
          <w:color w:val="000000"/>
          <w:u w:color="000000"/>
          <w:rtl w:val="0"/>
          <w:lang w:val="zh-CN" w:eastAsia="zh-CN"/>
          <w14:textFill>
            <w14:solidFill>
              <w14:srgbClr w14:val="000000"/>
            </w14:solidFill>
          </w14:textFill>
        </w:rPr>
        <w:t>缺少员工成长案例：很少有宣传材料展示员工在公司内部的成长和发展，这使得潜在员工难以看到加入公司后的职业发展前景。</w:t>
      </w:r>
    </w:p>
    <w:p>
      <w:pPr>
        <w:pStyle w:val="Normal.0"/>
        <w:spacing w:before="0" w:after="0"/>
        <w:rPr>
          <w:rFonts w:ascii="minorEastAsia" w:cs="minorEastAsia" w:hAnsi="minorEastAsia" w:eastAsia="minorEastAsia"/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Normal.0"/>
        <w:spacing w:before="0" w:after="0"/>
        <w:rPr>
          <w:rFonts w:ascii="minorEastAsia" w:cs="minorEastAsia" w:hAnsi="minorEastAsia" w:eastAsia="minorEastAsia"/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minorEastAsia" w:cs="minorEastAsia" w:hAnsi="minorEastAsia" w:eastAsia="minorEastAsia"/>
          <w:outline w:val="0"/>
          <w:color w:val="000000"/>
          <w:u w:color="000000"/>
          <w:rtl w:val="0"/>
          <w:lang w:val="zh-CN" w:eastAsia="zh-CN"/>
          <w14:textFill>
            <w14:solidFill>
              <w14:srgbClr w14:val="000000"/>
            </w14:solidFill>
          </w14:textFill>
        </w:rPr>
        <w:t>二、内训实施与内容定稿</w:t>
      </w:r>
    </w:p>
    <w:p>
      <w:pPr>
        <w:pStyle w:val="Normal.0"/>
        <w:spacing w:before="0" w:after="0"/>
        <w:rPr>
          <w:rFonts w:ascii="minorEastAsia" w:cs="minorEastAsia" w:hAnsi="minorEastAsia" w:eastAsia="minorEastAsia"/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minorEastAsia" w:cs="minorEastAsia" w:hAnsi="minorEastAsia" w:eastAsia="minorEastAsia"/>
          <w:outline w:val="0"/>
          <w:color w:val="000000"/>
          <w:u w:color="000000"/>
          <w:rtl w:val="0"/>
          <w:lang w:val="zh-CN" w:eastAsia="zh-CN"/>
          <w14:textFill>
            <w14:solidFill>
              <w14:srgbClr w14:val="000000"/>
            </w14:solidFill>
          </w14:textFill>
        </w:rPr>
        <w:t>在内训中，我们原计划现场交付辅导，帮助员工定稿自我介绍和成长故事等内容。然而，由于参与培训的员工数量较多，时间有限，我们未能完成所有内容的定稿。</w:t>
      </w:r>
    </w:p>
    <w:p>
      <w:pPr>
        <w:pStyle w:val="Normal.0"/>
        <w:spacing w:before="0" w:after="0"/>
        <w:rPr>
          <w:rFonts w:ascii="minorEastAsia" w:cs="minorEastAsia" w:hAnsi="minorEastAsia" w:eastAsia="minorEastAsia"/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minorEastAsia" w:cs="minorEastAsia" w:hAnsi="minorEastAsia" w:eastAsia="minorEastAsia"/>
          <w:outline w:val="0"/>
          <w:color w:val="000000"/>
          <w:u w:color="000000"/>
          <w:rtl w:val="0"/>
          <w:lang w:val="zh-CN" w:eastAsia="zh-CN"/>
          <w14:textFill>
            <w14:solidFill>
              <w14:srgbClr w14:val="000000"/>
            </w14:solidFill>
          </w14:textFill>
        </w:rPr>
        <w:t>为此，我们提出以下建议：</w:t>
      </w:r>
    </w:p>
    <w:p>
      <w:pPr>
        <w:pStyle w:val="Normal.0"/>
        <w:spacing w:before="0" w:after="0"/>
        <w:rPr>
          <w:rFonts w:ascii="minorEastAsia" w:cs="minorEastAsia" w:hAnsi="minorEastAsia" w:eastAsia="minorEastAsia"/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minorEastAsia" w:cs="minorEastAsia" w:hAnsi="minorEastAsia" w:eastAsia="minorEastAsia"/>
          <w:outline w:val="0"/>
          <w:color w:val="000000"/>
          <w:u w:color="000000"/>
          <w:rtl w:val="0"/>
          <w:lang w:val="zh-CN" w:eastAsia="zh-CN"/>
          <w14:textFill>
            <w14:solidFill>
              <w14:srgbClr w14:val="000000"/>
            </w14:solidFill>
          </w14:textFill>
        </w:rPr>
        <w:t>1</w:t>
      </w:r>
      <w:r>
        <w:rPr>
          <w:rFonts w:ascii="minorEastAsia" w:cs="minorEastAsia" w:hAnsi="minorEastAsia" w:eastAsia="minorEastAsia"/>
          <w:outline w:val="0"/>
          <w:color w:val="000000"/>
          <w:u w:color="000000"/>
          <w:rtl w:val="0"/>
          <w:lang w:val="zh-CN" w:eastAsia="zh-CN"/>
          <w14:textFill>
            <w14:solidFill>
              <w14:srgbClr w14:val="000000"/>
            </w14:solidFill>
          </w14:textFill>
        </w:rPr>
        <w:t>、</w:t>
      </w:r>
      <w:r>
        <w:rPr>
          <w:rFonts w:ascii="minorEastAsia" w:cs="minorEastAsia" w:hAnsi="minorEastAsia" w:eastAsia="minorEastAsia"/>
          <w:outline w:val="0"/>
          <w:color w:val="000000"/>
          <w:u w:color="000000"/>
          <w:rtl w:val="0"/>
          <w:lang w:val="zh-CN" w:eastAsia="zh-CN"/>
          <w14:textFill>
            <w14:solidFill>
              <w14:srgbClr w14:val="000000"/>
            </w14:solidFill>
          </w14:textFill>
        </w:rPr>
        <w:t>内训师课程：开发内训师课程或演讲类课程，针对表现优秀的员工进行培训，并录制内容作为宣传素材。</w:t>
      </w:r>
    </w:p>
    <w:p>
      <w:pPr>
        <w:pStyle w:val="Normal.0"/>
        <w:spacing w:before="0" w:after="0"/>
        <w:rPr>
          <w:rFonts w:ascii="minorEastAsia" w:cs="minorEastAsia" w:hAnsi="minorEastAsia" w:eastAsia="minorEastAsia"/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minorEastAsia" w:cs="minorEastAsia" w:hAnsi="minorEastAsia" w:eastAsia="minorEastAsia"/>
          <w:outline w:val="0"/>
          <w:color w:val="000000"/>
          <w:u w:color="000000"/>
          <w:rtl w:val="0"/>
          <w:lang w:val="zh-CN" w:eastAsia="zh-CN"/>
          <w14:textFill>
            <w14:solidFill>
              <w14:srgbClr w14:val="000000"/>
            </w14:solidFill>
          </w14:textFill>
        </w:rPr>
        <w:t>2</w:t>
      </w:r>
      <w:r>
        <w:rPr>
          <w:rFonts w:ascii="minorEastAsia" w:cs="minorEastAsia" w:hAnsi="minorEastAsia" w:eastAsia="minorEastAsia"/>
          <w:outline w:val="0"/>
          <w:color w:val="000000"/>
          <w:u w:color="000000"/>
          <w:rtl w:val="0"/>
          <w:lang w:val="zh-CN" w:eastAsia="zh-CN"/>
          <w14:textFill>
            <w14:solidFill>
              <w14:srgbClr w14:val="000000"/>
            </w14:solidFill>
          </w14:textFill>
        </w:rPr>
        <w:t>、</w:t>
      </w:r>
      <w:r>
        <w:rPr>
          <w:rFonts w:ascii="minorEastAsia" w:cs="minorEastAsia" w:hAnsi="minorEastAsia" w:eastAsia="minorEastAsia"/>
          <w:outline w:val="0"/>
          <w:color w:val="000000"/>
          <w:u w:color="000000"/>
          <w:rtl w:val="0"/>
          <w:lang w:val="zh-CN" w:eastAsia="zh-CN"/>
          <w14:textFill>
            <w14:solidFill>
              <w14:srgbClr w14:val="000000"/>
            </w14:solidFill>
          </w14:textFill>
        </w:rPr>
        <w:t>经验萃取：将优秀员工的能力转化为组织能力，通过经验萃取，让个人的专长和经验成为团队的共同财富。</w:t>
      </w:r>
    </w:p>
    <w:p>
      <w:pPr>
        <w:pStyle w:val="Normal.0"/>
        <w:spacing w:before="0" w:after="0"/>
        <w:rPr>
          <w:rFonts w:ascii="minorEastAsia" w:cs="minorEastAsia" w:hAnsi="minorEastAsia" w:eastAsia="minorEastAsia"/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minorEastAsia" w:cs="minorEastAsia" w:hAnsi="minorEastAsia" w:eastAsia="minorEastAsia"/>
          <w:outline w:val="0"/>
          <w:color w:val="000000"/>
          <w:u w:color="000000"/>
          <w:rtl w:val="0"/>
          <w:lang w:val="zh-CN" w:eastAsia="zh-CN"/>
          <w14:textFill>
            <w14:solidFill>
              <w14:srgbClr w14:val="000000"/>
            </w14:solidFill>
          </w14:textFill>
        </w:rPr>
        <w:t>3</w:t>
      </w:r>
      <w:r>
        <w:rPr>
          <w:rFonts w:ascii="minorEastAsia" w:cs="minorEastAsia" w:hAnsi="minorEastAsia" w:eastAsia="minorEastAsia"/>
          <w:outline w:val="0"/>
          <w:color w:val="000000"/>
          <w:u w:color="000000"/>
          <w:rtl w:val="0"/>
          <w:lang w:val="zh-CN" w:eastAsia="zh-CN"/>
          <w14:textFill>
            <w14:solidFill>
              <w14:srgbClr w14:val="000000"/>
            </w14:solidFill>
          </w14:textFill>
        </w:rPr>
        <w:t>、</w:t>
      </w:r>
      <w:r>
        <w:rPr>
          <w:rFonts w:ascii="minorEastAsia" w:cs="minorEastAsia" w:hAnsi="minorEastAsia" w:eastAsia="minorEastAsia"/>
          <w:outline w:val="0"/>
          <w:color w:val="000000"/>
          <w:u w:color="000000"/>
          <w:rtl w:val="0"/>
          <w:lang w:val="zh-CN" w:eastAsia="zh-CN"/>
          <w14:textFill>
            <w14:solidFill>
              <w14:srgbClr w14:val="000000"/>
            </w14:solidFill>
          </w14:textFill>
        </w:rPr>
        <w:t>成长复盘：鼓励老员工进行自我成长和复盘，通过工作坊等形式激活员工的成长动力，寻找每年的高光时刻。</w:t>
      </w:r>
    </w:p>
    <w:p>
      <w:pPr>
        <w:pStyle w:val="Normal.0"/>
        <w:spacing w:before="0" w:after="0"/>
        <w:rPr>
          <w:rFonts w:ascii="minorEastAsia" w:cs="minorEastAsia" w:hAnsi="minorEastAsia" w:eastAsia="minorEastAsia"/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minorEastAsia" w:cs="minorEastAsia" w:hAnsi="minorEastAsia" w:eastAsia="minorEastAsia"/>
          <w:outline w:val="0"/>
          <w:color w:val="000000"/>
          <w:u w:color="000000"/>
          <w:rtl w:val="0"/>
          <w:lang w:val="zh-CN" w:eastAsia="zh-CN"/>
          <w14:textFill>
            <w14:solidFill>
              <w14:srgbClr w14:val="000000"/>
            </w14:solidFill>
          </w14:textFill>
        </w:rPr>
        <w:t>4</w:t>
      </w:r>
      <w:r>
        <w:rPr>
          <w:rFonts w:ascii="minorEastAsia" w:cs="minorEastAsia" w:hAnsi="minorEastAsia" w:eastAsia="minorEastAsia"/>
          <w:outline w:val="0"/>
          <w:color w:val="000000"/>
          <w:u w:color="000000"/>
          <w:rtl w:val="0"/>
          <w:lang w:val="zh-CN" w:eastAsia="zh-CN"/>
          <w14:textFill>
            <w14:solidFill>
              <w14:srgbClr w14:val="000000"/>
            </w14:solidFill>
          </w14:textFill>
        </w:rPr>
        <w:t>、</w:t>
      </w:r>
      <w:r>
        <w:rPr>
          <w:rFonts w:ascii="minorEastAsia" w:cs="minorEastAsia" w:hAnsi="minorEastAsia" w:eastAsia="minorEastAsia"/>
          <w:outline w:val="0"/>
          <w:color w:val="000000"/>
          <w:u w:color="000000"/>
          <w:rtl w:val="0"/>
          <w:lang w:val="zh-CN" w:eastAsia="zh-CN"/>
          <w14:textFill>
            <w14:solidFill>
              <w14:srgbClr w14:val="000000"/>
            </w14:solidFill>
          </w14:textFill>
        </w:rPr>
        <w:t>新媒体文案思维：加强员工在新媒体文案方面的训练，以适应现代营销的需求。</w:t>
      </w:r>
    </w:p>
    <w:p>
      <w:pPr>
        <w:pStyle w:val="Normal.0"/>
        <w:spacing w:before="0" w:after="0"/>
        <w:rPr>
          <w:rFonts w:ascii="minorEastAsia" w:cs="minorEastAsia" w:hAnsi="minorEastAsia" w:eastAsia="minorEastAsia"/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minorEastAsia" w:cs="minorEastAsia" w:hAnsi="minorEastAsia" w:eastAsia="minorEastAsia"/>
          <w:outline w:val="0"/>
          <w:color w:val="000000"/>
          <w:u w:color="000000"/>
          <w:rtl w:val="0"/>
          <w:lang w:val="zh-CN" w:eastAsia="zh-CN"/>
          <w14:textFill>
            <w14:solidFill>
              <w14:srgbClr w14:val="000000"/>
            </w14:solidFill>
          </w14:textFill>
        </w:rPr>
        <w:t>5</w:t>
      </w:r>
      <w:r>
        <w:rPr>
          <w:rFonts w:ascii="minorEastAsia" w:cs="minorEastAsia" w:hAnsi="minorEastAsia" w:eastAsia="minorEastAsia"/>
          <w:outline w:val="0"/>
          <w:color w:val="000000"/>
          <w:u w:color="000000"/>
          <w:rtl w:val="0"/>
          <w:lang w:val="zh-CN" w:eastAsia="zh-CN"/>
          <w14:textFill>
            <w14:solidFill>
              <w14:srgbClr w14:val="000000"/>
            </w14:solidFill>
          </w14:textFill>
        </w:rPr>
        <w:t>、</w:t>
      </w:r>
      <w:r>
        <w:rPr>
          <w:rFonts w:ascii="minorEastAsia" w:cs="minorEastAsia" w:hAnsi="minorEastAsia" w:eastAsia="minorEastAsia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AI</w:t>
      </w:r>
      <w:r>
        <w:rPr>
          <w:rFonts w:ascii="minorEastAsia" w:cs="minorEastAsia" w:hAnsi="minorEastAsia" w:eastAsia="minorEastAsia"/>
          <w:outline w:val="0"/>
          <w:color w:val="000000"/>
          <w:u w:color="000000"/>
          <w:rtl w:val="0"/>
          <w:lang w:val="zh-CN" w:eastAsia="zh-CN"/>
          <w14:textFill>
            <w14:solidFill>
              <w14:srgbClr w14:val="000000"/>
            </w14:solidFill>
          </w14:textFill>
        </w:rPr>
        <w:t>工具应用：推广</w:t>
      </w:r>
      <w:r>
        <w:rPr>
          <w:rFonts w:ascii="minorEastAsia" w:cs="minorEastAsia" w:hAnsi="minorEastAsia" w:eastAsia="minorEastAsia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AI</w:t>
      </w:r>
      <w:r>
        <w:rPr>
          <w:rFonts w:ascii="minorEastAsia" w:cs="minorEastAsia" w:hAnsi="minorEastAsia" w:eastAsia="minorEastAsia"/>
          <w:outline w:val="0"/>
          <w:color w:val="000000"/>
          <w:u w:color="000000"/>
          <w:rtl w:val="0"/>
          <w:lang w:val="zh-CN" w:eastAsia="zh-CN"/>
          <w14:textFill>
            <w14:solidFill>
              <w14:srgbClr w14:val="000000"/>
            </w14:solidFill>
          </w14:textFill>
        </w:rPr>
        <w:t>工具的使用，优化工作流程，提升工作效率。</w:t>
      </w:r>
    </w:p>
    <w:p>
      <w:pPr>
        <w:pStyle w:val="Normal.0"/>
        <w:spacing w:before="0" w:after="0"/>
        <w:rPr>
          <w:rFonts w:ascii="minorEastAsia" w:cs="minorEastAsia" w:hAnsi="minorEastAsia" w:eastAsia="minorEastAsia"/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Normal.0"/>
        <w:spacing w:before="0" w:after="0"/>
        <w:rPr>
          <w:rFonts w:ascii="minorEastAsia" w:cs="minorEastAsia" w:hAnsi="minorEastAsia" w:eastAsia="minorEastAsia"/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minorEastAsia" w:cs="minorEastAsia" w:hAnsi="minorEastAsia" w:eastAsia="minorEastAsia"/>
          <w:outline w:val="0"/>
          <w:color w:val="000000"/>
          <w:u w:color="000000"/>
          <w:rtl w:val="0"/>
          <w:lang w:val="zh-CN" w:eastAsia="zh-CN"/>
          <w14:textFill>
            <w14:solidFill>
              <w14:srgbClr w14:val="000000"/>
            </w14:solidFill>
          </w14:textFill>
        </w:rPr>
        <w:t>三、现场感受</w:t>
      </w:r>
    </w:p>
    <w:p>
      <w:pPr>
        <w:pStyle w:val="Normal.0"/>
        <w:spacing w:before="0" w:after="0"/>
        <w:rPr>
          <w:rFonts w:ascii="minorEastAsia" w:cs="minorEastAsia" w:hAnsi="minorEastAsia" w:eastAsia="minorEastAsia"/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Normal.0"/>
        <w:spacing w:before="0" w:after="0"/>
        <w:rPr>
          <w:rFonts w:ascii="minorEastAsia" w:cs="minorEastAsia" w:hAnsi="minorEastAsia" w:eastAsia="minorEastAsia"/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minorEastAsia" w:cs="minorEastAsia" w:hAnsi="minorEastAsia" w:eastAsia="minorEastAsia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1</w:t>
      </w:r>
      <w:r>
        <w:rPr>
          <w:rFonts w:ascii="minorEastAsia" w:cs="minorEastAsia" w:hAnsi="minorEastAsia" w:eastAsia="minorEastAsia"/>
          <w:outline w:val="0"/>
          <w:color w:val="000000"/>
          <w:u w:color="000000"/>
          <w:rtl w:val="0"/>
          <w:lang w:val="zh-CN" w:eastAsia="zh-CN"/>
          <w14:textFill>
            <w14:solidFill>
              <w14:srgbClr w14:val="000000"/>
            </w14:solidFill>
          </w14:textFill>
        </w:rPr>
        <w:t>、很多员工很优秀，但是没有把优秀员工的能力变成组织的能力，所以，可以做经验萃取，让优秀员工能力变成组织能力。</w:t>
      </w:r>
    </w:p>
    <w:p>
      <w:pPr>
        <w:pStyle w:val="Normal.0"/>
        <w:spacing w:before="0" w:after="0"/>
        <w:rPr>
          <w:rFonts w:ascii="minorEastAsia" w:cs="minorEastAsia" w:hAnsi="minorEastAsia" w:eastAsia="minorEastAsia"/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Normal.0"/>
        <w:spacing w:before="0" w:after="0"/>
        <w:rPr>
          <w:rFonts w:ascii="minorEastAsia" w:cs="minorEastAsia" w:hAnsi="minorEastAsia" w:eastAsia="minorEastAsia"/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minorEastAsia" w:cs="minorEastAsia" w:hAnsi="minorEastAsia" w:eastAsia="minorEastAsia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2</w:t>
      </w:r>
      <w:r>
        <w:rPr>
          <w:rFonts w:ascii="minorEastAsia" w:cs="minorEastAsia" w:hAnsi="minorEastAsia" w:eastAsia="minorEastAsia"/>
          <w:outline w:val="0"/>
          <w:color w:val="000000"/>
          <w:u w:color="000000"/>
          <w:rtl w:val="0"/>
          <w:lang w:val="zh-CN" w:eastAsia="zh-CN"/>
          <w14:textFill>
            <w14:solidFill>
              <w14:srgbClr w14:val="000000"/>
            </w14:solidFill>
          </w14:textFill>
        </w:rPr>
        <w:t>、老员工对自我成长或复盘动力不够，觉得工作成长一般，没有每年都有高光时刻，所以，不知道是不是有每日成长复盘，如果没有，复盘类的工作坊，也可以做起来，激活员工的成长。</w:t>
      </w:r>
    </w:p>
    <w:p>
      <w:pPr>
        <w:pStyle w:val="Normal.0"/>
        <w:spacing w:before="0" w:after="0"/>
        <w:rPr>
          <w:rFonts w:ascii="minorEastAsia" w:cs="minorEastAsia" w:hAnsi="minorEastAsia" w:eastAsia="minorEastAsia"/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Normal.0"/>
        <w:spacing w:before="0" w:after="0"/>
        <w:rPr>
          <w:rFonts w:ascii="minorEastAsia" w:cs="minorEastAsia" w:hAnsi="minorEastAsia" w:eastAsia="minorEastAsia"/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minorEastAsia" w:cs="minorEastAsia" w:hAnsi="minorEastAsia" w:eastAsia="minorEastAsia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3</w:t>
      </w:r>
      <w:r>
        <w:rPr>
          <w:rFonts w:ascii="minorEastAsia" w:cs="minorEastAsia" w:hAnsi="minorEastAsia" w:eastAsia="minorEastAsia"/>
          <w:outline w:val="0"/>
          <w:color w:val="000000"/>
          <w:u w:color="000000"/>
          <w:rtl w:val="0"/>
          <w:lang w:val="zh-CN" w:eastAsia="zh-CN"/>
          <w14:textFill>
            <w14:solidFill>
              <w14:srgbClr w14:val="000000"/>
            </w14:solidFill>
          </w14:textFill>
        </w:rPr>
        <w:t>、现场让大家做公众号文案，发现大家的文案思路都比较传统，没有新媒体文案思维，如果可以需要需要加强训练；</w:t>
      </w:r>
    </w:p>
    <w:p>
      <w:pPr>
        <w:pStyle w:val="Normal.0"/>
        <w:spacing w:before="0" w:after="0"/>
        <w:rPr>
          <w:rFonts w:ascii="minorEastAsia" w:cs="minorEastAsia" w:hAnsi="minorEastAsia" w:eastAsia="minorEastAsia"/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Normal.0"/>
        <w:spacing w:before="0" w:after="0"/>
        <w:rPr>
          <w:rFonts w:ascii="minorEastAsia" w:cs="minorEastAsia" w:hAnsi="minorEastAsia" w:eastAsia="minorEastAsia"/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minorEastAsia" w:cs="minorEastAsia" w:hAnsi="minorEastAsia" w:eastAsia="minorEastAsia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4</w:t>
      </w:r>
      <w:r>
        <w:rPr>
          <w:rFonts w:ascii="minorEastAsia" w:cs="minorEastAsia" w:hAnsi="minorEastAsia" w:eastAsia="minorEastAsia"/>
          <w:outline w:val="0"/>
          <w:color w:val="000000"/>
          <w:u w:color="000000"/>
          <w:rtl w:val="0"/>
          <w:lang w:val="zh-TW" w:eastAsia="zh-TW"/>
          <w14:textFill>
            <w14:solidFill>
              <w14:srgbClr w14:val="000000"/>
            </w14:solidFill>
          </w14:textFill>
        </w:rPr>
        <w:t>、在</w:t>
      </w:r>
      <w:r>
        <w:rPr>
          <w:rFonts w:ascii="minorEastAsia" w:cs="minorEastAsia" w:hAnsi="minorEastAsia" w:eastAsia="minorEastAsia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AI</w:t>
      </w:r>
      <w:r>
        <w:rPr>
          <w:rFonts w:ascii="minorEastAsia" w:cs="minorEastAsia" w:hAnsi="minorEastAsia" w:eastAsia="minorEastAsia"/>
          <w:outline w:val="0"/>
          <w:color w:val="000000"/>
          <w:u w:color="000000"/>
          <w:rtl w:val="0"/>
          <w:lang w:val="zh-CN" w:eastAsia="zh-CN"/>
          <w14:textFill>
            <w14:solidFill>
              <w14:srgbClr w14:val="000000"/>
            </w14:solidFill>
          </w14:textFill>
        </w:rPr>
        <w:t>时代，需要用好工具，大部分员工还没用过</w:t>
      </w:r>
      <w:r>
        <w:rPr>
          <w:rFonts w:ascii="minorEastAsia" w:cs="minorEastAsia" w:hAnsi="minorEastAsia" w:eastAsia="minorEastAsia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AI</w:t>
      </w:r>
      <w:r>
        <w:rPr>
          <w:rFonts w:ascii="minorEastAsia" w:cs="minorEastAsia" w:hAnsi="minorEastAsia" w:eastAsia="minorEastAsia"/>
          <w:outline w:val="0"/>
          <w:color w:val="000000"/>
          <w:u w:color="000000"/>
          <w:rtl w:val="0"/>
          <w:lang w:val="zh-TW" w:eastAsia="zh-TW"/>
          <w14:textFill>
            <w14:solidFill>
              <w14:srgbClr w14:val="000000"/>
            </w14:solidFill>
          </w14:textFill>
        </w:rPr>
        <w:t>，可以借助</w:t>
      </w:r>
      <w:r>
        <w:rPr>
          <w:rFonts w:ascii="minorEastAsia" w:cs="minorEastAsia" w:hAnsi="minorEastAsia" w:eastAsia="minorEastAsia"/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AI </w:t>
      </w:r>
      <w:r>
        <w:rPr>
          <w:rFonts w:ascii="minorEastAsia" w:cs="minorEastAsia" w:hAnsi="minorEastAsia" w:eastAsia="minorEastAsia"/>
          <w:outline w:val="0"/>
          <w:color w:val="000000"/>
          <w:u w:color="000000"/>
          <w:rtl w:val="0"/>
          <w:lang w:val="zh-CN" w:eastAsia="zh-CN"/>
          <w14:textFill>
            <w14:solidFill>
              <w14:srgbClr w14:val="000000"/>
            </w14:solidFill>
          </w14:textFill>
        </w:rPr>
        <w:t>重新优化工作流程，提升工作效率。</w:t>
      </w:r>
    </w:p>
    <w:p>
      <w:pPr>
        <w:pStyle w:val="Normal.0"/>
        <w:spacing w:before="0" w:after="0"/>
        <w:rPr>
          <w:rFonts w:ascii="minorEastAsia" w:cs="minorEastAsia" w:hAnsi="minorEastAsia" w:eastAsia="minorEastAsia"/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Normal.0"/>
        <w:spacing w:before="0" w:after="0"/>
        <w:rPr>
          <w:rFonts w:ascii="minorEastAsia" w:cs="minorEastAsia" w:hAnsi="minorEastAsia" w:eastAsia="minorEastAsia"/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minorEastAsia" w:cs="minorEastAsia" w:hAnsi="minorEastAsia" w:eastAsia="minorEastAsia"/>
          <w:outline w:val="0"/>
          <w:color w:val="000000"/>
          <w:u w:color="000000"/>
          <w:rtl w:val="0"/>
          <w:lang w:val="zh-CN" w:eastAsia="zh-CN"/>
          <w14:textFill>
            <w14:solidFill>
              <w14:srgbClr w14:val="000000"/>
            </w14:solidFill>
          </w14:textFill>
        </w:rPr>
        <w:t>四、个人品牌塑造</w:t>
      </w:r>
    </w:p>
    <w:p>
      <w:pPr>
        <w:pStyle w:val="Normal.0"/>
        <w:spacing w:before="0" w:after="0"/>
        <w:rPr>
          <w:rFonts w:ascii="minorEastAsia" w:cs="minorEastAsia" w:hAnsi="minorEastAsia" w:eastAsia="minorEastAsia"/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minorEastAsia" w:cs="minorEastAsia" w:hAnsi="minorEastAsia" w:eastAsia="minorEastAsia"/>
          <w:outline w:val="0"/>
          <w:color w:val="000000"/>
          <w:u w:color="000000"/>
          <w:rtl w:val="0"/>
          <w:lang w:val="zh-CN" w:eastAsia="zh-CN"/>
          <w14:textFill>
            <w14:solidFill>
              <w14:srgbClr w14:val="000000"/>
            </w14:solidFill>
          </w14:textFill>
        </w:rPr>
        <w:t>在个人品牌塑造方面，营销人员表现出较高的敏感度，有的已经开始利用抖音等平台进行自我营销。然而，这种营销方式尚不系统，需要进一步的定制辅导和培训。</w:t>
      </w:r>
    </w:p>
    <w:p>
      <w:pPr>
        <w:pStyle w:val="Normal.0"/>
        <w:spacing w:before="0" w:after="0"/>
        <w:rPr>
          <w:rFonts w:ascii="minorEastAsia" w:cs="minorEastAsia" w:hAnsi="minorEastAsia" w:eastAsia="minorEastAsia"/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minorEastAsia" w:cs="minorEastAsia" w:hAnsi="minorEastAsia" w:eastAsia="minorEastAsia"/>
          <w:outline w:val="0"/>
          <w:color w:val="000000"/>
          <w:u w:color="000000"/>
          <w:rtl w:val="0"/>
          <w:lang w:val="zh-CN" w:eastAsia="zh-CN"/>
          <w14:textFill>
            <w14:solidFill>
              <w14:srgbClr w14:val="000000"/>
            </w14:solidFill>
          </w14:textFill>
        </w:rPr>
        <w:t>我们建议：</w:t>
      </w:r>
    </w:p>
    <w:p>
      <w:pPr>
        <w:pStyle w:val="Normal.0"/>
        <w:spacing w:before="0" w:after="0"/>
        <w:rPr>
          <w:rFonts w:ascii="minorEastAsia" w:cs="minorEastAsia" w:hAnsi="minorEastAsia" w:eastAsia="minorEastAsia"/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minorEastAsia" w:cs="minorEastAsia" w:hAnsi="minorEastAsia" w:eastAsia="minorEastAsia"/>
          <w:outline w:val="0"/>
          <w:color w:val="000000"/>
          <w:u w:color="000000"/>
          <w:rtl w:val="0"/>
          <w:lang w:val="zh-CN" w:eastAsia="zh-CN"/>
          <w14:textFill>
            <w14:solidFill>
              <w14:srgbClr w14:val="000000"/>
            </w14:solidFill>
          </w14:textFill>
        </w:rPr>
        <w:t>1</w:t>
      </w:r>
      <w:r>
        <w:rPr>
          <w:rFonts w:ascii="minorEastAsia" w:cs="minorEastAsia" w:hAnsi="minorEastAsia" w:eastAsia="minorEastAsia"/>
          <w:outline w:val="0"/>
          <w:color w:val="000000"/>
          <w:u w:color="000000"/>
          <w:rtl w:val="0"/>
          <w:lang w:val="zh-CN" w:eastAsia="zh-CN"/>
          <w14:textFill>
            <w14:solidFill>
              <w14:srgbClr w14:val="000000"/>
            </w14:solidFill>
          </w14:textFill>
        </w:rPr>
        <w:t>、</w:t>
      </w:r>
      <w:r>
        <w:rPr>
          <w:rFonts w:ascii="minorEastAsia" w:cs="minorEastAsia" w:hAnsi="minorEastAsia" w:eastAsia="minorEastAsia"/>
          <w:outline w:val="0"/>
          <w:color w:val="000000"/>
          <w:u w:color="000000"/>
          <w:rtl w:val="0"/>
          <w:lang w:val="zh-CN" w:eastAsia="zh-CN"/>
          <w14:textFill>
            <w14:solidFill>
              <w14:srgbClr w14:val="000000"/>
            </w14:solidFill>
          </w14:textFill>
        </w:rPr>
        <w:t>定制辅导：针对不同部门的特点，提供定制化的个人品牌塑造辅导。</w:t>
      </w:r>
    </w:p>
    <w:p>
      <w:pPr>
        <w:pStyle w:val="Normal.0"/>
        <w:spacing w:before="0" w:after="0"/>
        <w:rPr>
          <w:rFonts w:ascii="minorEastAsia" w:cs="minorEastAsia" w:hAnsi="minorEastAsia" w:eastAsia="minorEastAsia"/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minorEastAsia" w:cs="minorEastAsia" w:hAnsi="minorEastAsia" w:eastAsia="minorEastAsia"/>
          <w:outline w:val="0"/>
          <w:color w:val="000000"/>
          <w:u w:color="000000"/>
          <w:rtl w:val="0"/>
          <w:lang w:val="zh-CN" w:eastAsia="zh-CN"/>
          <w14:textFill>
            <w14:solidFill>
              <w14:srgbClr w14:val="000000"/>
            </w14:solidFill>
          </w14:textFill>
        </w:rPr>
        <w:t>2</w:t>
      </w:r>
      <w:r>
        <w:rPr>
          <w:rFonts w:ascii="minorEastAsia" w:cs="minorEastAsia" w:hAnsi="minorEastAsia" w:eastAsia="minorEastAsia"/>
          <w:outline w:val="0"/>
          <w:color w:val="000000"/>
          <w:u w:color="000000"/>
          <w:rtl w:val="0"/>
          <w:lang w:val="zh-CN" w:eastAsia="zh-CN"/>
          <w14:textFill>
            <w14:solidFill>
              <w14:srgbClr w14:val="000000"/>
            </w14:solidFill>
          </w14:textFill>
        </w:rPr>
        <w:t>、</w:t>
      </w:r>
      <w:r>
        <w:rPr>
          <w:rFonts w:ascii="minorEastAsia" w:cs="minorEastAsia" w:hAnsi="minorEastAsia" w:eastAsia="minorEastAsia"/>
          <w:outline w:val="0"/>
          <w:color w:val="000000"/>
          <w:u w:color="000000"/>
          <w:rtl w:val="0"/>
          <w:lang w:val="zh-CN" w:eastAsia="zh-CN"/>
          <w14:textFill>
            <w14:solidFill>
              <w14:srgbClr w14:val="000000"/>
            </w14:solidFill>
          </w14:textFill>
        </w:rPr>
        <w:t>系统培训：开展系统化的培训，帮助员工掌握个人品牌营销的策略和技巧。</w:t>
      </w:r>
    </w:p>
    <w:p>
      <w:pPr>
        <w:pStyle w:val="Normal.0"/>
        <w:spacing w:before="0" w:after="0"/>
        <w:rPr>
          <w:rFonts w:ascii="minorEastAsia" w:cs="minorEastAsia" w:hAnsi="minorEastAsia" w:eastAsia="minorEastAsia"/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Normal.0"/>
        <w:spacing w:before="0" w:after="0"/>
        <w:rPr>
          <w:rFonts w:ascii="minorEastAsia" w:cs="minorEastAsia" w:hAnsi="minorEastAsia" w:eastAsia="minorEastAsia"/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minorEastAsia" w:cs="minorEastAsia" w:hAnsi="minorEastAsia" w:eastAsia="minorEastAsia"/>
          <w:outline w:val="0"/>
          <w:color w:val="000000"/>
          <w:u w:color="000000"/>
          <w:rtl w:val="0"/>
          <w:lang w:val="zh-CN" w:eastAsia="zh-CN"/>
          <w14:textFill>
            <w14:solidFill>
              <w14:srgbClr w14:val="000000"/>
            </w14:solidFill>
          </w14:textFill>
        </w:rPr>
        <w:t>五、</w:t>
      </w:r>
      <w:r>
        <w:rPr>
          <w:rFonts w:ascii="minorEastAsia" w:cs="minorEastAsia" w:hAnsi="minorEastAsia" w:eastAsia="minorEastAsia"/>
          <w:outline w:val="0"/>
          <w:color w:val="000000"/>
          <w:u w:color="000000"/>
          <w:rtl w:val="0"/>
          <w:lang w:val="zh-CN" w:eastAsia="zh-CN"/>
          <w14:textFill>
            <w14:solidFill>
              <w14:srgbClr w14:val="000000"/>
            </w14:solidFill>
          </w14:textFill>
        </w:rPr>
        <w:t>培训部请教的</w:t>
      </w:r>
      <w:r>
        <w:rPr>
          <w:rFonts w:ascii="minorEastAsia" w:cs="minorEastAsia" w:hAnsi="minorEastAsia" w:eastAsia="minorEastAsia"/>
          <w:outline w:val="0"/>
          <w:color w:val="000000"/>
          <w:u w:color="000000"/>
          <w:rtl w:val="0"/>
          <w:lang w:val="zh-CN" w:eastAsia="zh-CN"/>
          <w14:textFill>
            <w14:solidFill>
              <w14:srgbClr w14:val="000000"/>
            </w14:solidFill>
          </w14:textFill>
        </w:rPr>
        <w:t>问题答疑</w:t>
      </w:r>
    </w:p>
    <w:p>
      <w:pPr>
        <w:pStyle w:val="Normal.0"/>
        <w:spacing w:before="0" w:after="0"/>
        <w:rPr>
          <w:rFonts w:ascii="minorEastAsia" w:cs="minorEastAsia" w:hAnsi="minorEastAsia" w:eastAsia="minorEastAsia"/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Normal.0"/>
        <w:spacing w:before="0" w:after="0"/>
        <w:rPr>
          <w:rFonts w:ascii="minorEastAsia" w:cs="minorEastAsia" w:hAnsi="minorEastAsia" w:eastAsia="minorEastAsia"/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minorEastAsia" w:cs="minorEastAsia" w:hAnsi="minorEastAsia" w:eastAsia="minorEastAsia"/>
          <w:outline w:val="0"/>
          <w:color w:val="000000"/>
          <w:u w:color="000000"/>
          <w:rtl w:val="0"/>
          <w:lang w:val="zh-CN" w:eastAsia="zh-CN"/>
          <w14:textFill>
            <w14:solidFill>
              <w14:srgbClr w14:val="000000"/>
            </w14:solidFill>
          </w14:textFill>
        </w:rPr>
        <w:t>为了吸引更精准的人才，我们需要重新优化培训内容设计。例如，针对医疗器械销售领域的专业人士，我们可以设计专门的培训课程，提供在线学习机会，并确保参与者能够获得实质性的收获。</w:t>
      </w:r>
    </w:p>
    <w:p>
      <w:pPr>
        <w:pStyle w:val="Normal.0"/>
        <w:spacing w:before="0" w:after="0"/>
        <w:rPr>
          <w:rFonts w:ascii="minorEastAsia" w:cs="minorEastAsia" w:hAnsi="minorEastAsia" w:eastAsia="minorEastAsia"/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minorEastAsia" w:cs="minorEastAsia" w:hAnsi="minorEastAsia" w:eastAsia="minorEastAsia"/>
          <w:outline w:val="0"/>
          <w:color w:val="000000"/>
          <w:u w:color="000000"/>
          <w:rtl w:val="0"/>
          <w:lang w:val="zh-CN" w:eastAsia="zh-CN"/>
          <w14:textFill>
            <w14:solidFill>
              <w14:srgbClr w14:val="000000"/>
            </w14:solidFill>
          </w14:textFill>
        </w:rPr>
        <w:t>我们建议：</w:t>
      </w:r>
    </w:p>
    <w:p>
      <w:pPr>
        <w:pStyle w:val="Normal.0"/>
        <w:spacing w:before="0" w:after="0"/>
        <w:rPr>
          <w:rFonts w:ascii="minorEastAsia" w:cs="minorEastAsia" w:hAnsi="minorEastAsia" w:eastAsia="minorEastAsia"/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minorEastAsia" w:cs="minorEastAsia" w:hAnsi="minorEastAsia" w:eastAsia="minorEastAsia"/>
          <w:outline w:val="0"/>
          <w:color w:val="000000"/>
          <w:u w:color="000000"/>
          <w:rtl w:val="0"/>
          <w:lang w:val="zh-CN" w:eastAsia="zh-CN"/>
          <w14:textFill>
            <w14:solidFill>
              <w14:srgbClr w14:val="000000"/>
            </w14:solidFill>
          </w14:textFill>
        </w:rPr>
        <w:t>1</w:t>
      </w:r>
      <w:r>
        <w:rPr>
          <w:rFonts w:ascii="minorEastAsia" w:cs="minorEastAsia" w:hAnsi="minorEastAsia" w:eastAsia="minorEastAsia"/>
          <w:outline w:val="0"/>
          <w:color w:val="000000"/>
          <w:u w:color="000000"/>
          <w:rtl w:val="0"/>
          <w:lang w:val="zh-CN" w:eastAsia="zh-CN"/>
          <w14:textFill>
            <w14:solidFill>
              <w14:srgbClr w14:val="000000"/>
            </w14:solidFill>
          </w14:textFill>
        </w:rPr>
        <w:t>、</w:t>
      </w:r>
      <w:r>
        <w:rPr>
          <w:rFonts w:ascii="minorEastAsia" w:cs="minorEastAsia" w:hAnsi="minorEastAsia" w:eastAsia="minorEastAsia"/>
          <w:outline w:val="0"/>
          <w:color w:val="000000"/>
          <w:u w:color="000000"/>
          <w:rtl w:val="0"/>
          <w:lang w:val="zh-CN" w:eastAsia="zh-CN"/>
          <w14:textFill>
            <w14:solidFill>
              <w14:srgbClr w14:val="000000"/>
            </w14:solidFill>
          </w14:textFill>
        </w:rPr>
        <w:t>医疗行业销售培训学院：建立一个专门针对医疗行业销售人才的培训学院，提供不同层级的培训课程。</w:t>
      </w:r>
    </w:p>
    <w:p>
      <w:pPr>
        <w:pStyle w:val="Normal.0"/>
        <w:spacing w:before="0" w:after="0"/>
        <w:rPr>
          <w:rFonts w:ascii="minorEastAsia" w:cs="minorEastAsia" w:hAnsi="minorEastAsia" w:eastAsia="minorEastAsia"/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minorEastAsia" w:cs="minorEastAsia" w:hAnsi="minorEastAsia" w:eastAsia="minorEastAsia"/>
          <w:outline w:val="0"/>
          <w:color w:val="000000"/>
          <w:u w:color="000000"/>
          <w:rtl w:val="0"/>
          <w:lang w:val="zh-CN" w:eastAsia="zh-CN"/>
          <w14:textFill>
            <w14:solidFill>
              <w14:srgbClr w14:val="000000"/>
            </w14:solidFill>
          </w14:textFill>
        </w:rPr>
        <w:t>2</w:t>
      </w:r>
      <w:r>
        <w:rPr>
          <w:rFonts w:ascii="minorEastAsia" w:cs="minorEastAsia" w:hAnsi="minorEastAsia" w:eastAsia="minorEastAsia"/>
          <w:outline w:val="0"/>
          <w:color w:val="000000"/>
          <w:u w:color="000000"/>
          <w:rtl w:val="0"/>
          <w:lang w:val="zh-CN" w:eastAsia="zh-CN"/>
          <w14:textFill>
            <w14:solidFill>
              <w14:srgbClr w14:val="000000"/>
            </w14:solidFill>
          </w14:textFill>
        </w:rPr>
        <w:t>、</w:t>
      </w:r>
      <w:r>
        <w:rPr>
          <w:rFonts w:ascii="minorEastAsia" w:cs="minorEastAsia" w:hAnsi="minorEastAsia" w:eastAsia="minorEastAsia"/>
          <w:outline w:val="0"/>
          <w:color w:val="000000"/>
          <w:u w:color="000000"/>
          <w:rtl w:val="0"/>
          <w:lang w:val="zh-CN" w:eastAsia="zh-CN"/>
          <w14:textFill>
            <w14:solidFill>
              <w14:srgbClr w14:val="000000"/>
            </w14:solidFill>
          </w14:textFill>
        </w:rPr>
        <w:t>人才挖掘：通过精准运营和维护，扩大销售人员的</w:t>
      </w:r>
      <w:r>
        <w:rPr>
          <w:rFonts w:ascii="minorEastAsia" w:cs="minorEastAsia" w:hAnsi="minorEastAsia" w:eastAsia="minorEastAsia"/>
          <w:outline w:val="0"/>
          <w:color w:val="000000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“</w:t>
      </w:r>
      <w:r>
        <w:rPr>
          <w:rFonts w:ascii="minorEastAsia" w:cs="minorEastAsia" w:hAnsi="minorEastAsia" w:eastAsia="minorEastAsia"/>
          <w:outline w:val="0"/>
          <w:color w:val="000000"/>
          <w:u w:color="000000"/>
          <w:rtl w:val="0"/>
          <w:lang w:val="zh-CN" w:eastAsia="zh-CN"/>
          <w14:textFill>
            <w14:solidFill>
              <w14:srgbClr w14:val="000000"/>
            </w14:solidFill>
          </w14:textFill>
        </w:rPr>
        <w:t>鱼塘</w:t>
      </w:r>
      <w:r>
        <w:rPr>
          <w:rFonts w:ascii="minorEastAsia" w:cs="minorEastAsia" w:hAnsi="minorEastAsia" w:eastAsia="minorEastAsia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”</w:t>
      </w:r>
      <w:r>
        <w:rPr>
          <w:rFonts w:ascii="minorEastAsia" w:cs="minorEastAsia" w:hAnsi="minorEastAsia" w:eastAsia="minorEastAsia"/>
          <w:outline w:val="0"/>
          <w:color w:val="000000"/>
          <w:u w:color="000000"/>
          <w:rtl w:val="0"/>
          <w:lang w:val="zh-CN" w:eastAsia="zh-CN"/>
          <w14:textFill>
            <w14:solidFill>
              <w14:srgbClr w14:val="000000"/>
            </w14:solidFill>
          </w14:textFill>
        </w:rPr>
        <w:t>，吸引并培养更多的销售人才。</w:t>
      </w:r>
    </w:p>
    <w:p>
      <w:pPr>
        <w:pStyle w:val="Normal.0"/>
        <w:spacing w:before="0" w:after="0"/>
        <w:rPr>
          <w:rFonts w:ascii="minorEastAsia" w:cs="minorEastAsia" w:hAnsi="minorEastAsia" w:eastAsia="minorEastAsia"/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minorEastAsia" w:cs="minorEastAsia" w:hAnsi="minorEastAsia" w:eastAsia="minorEastAsia"/>
          <w:outline w:val="0"/>
          <w:color w:val="000000"/>
          <w:u w:color="000000"/>
          <w:rtl w:val="0"/>
          <w:lang w:val="zh-CN" w:eastAsia="zh-CN"/>
          <w14:textFill>
            <w14:solidFill>
              <w14:srgbClr w14:val="000000"/>
            </w14:solidFill>
          </w14:textFill>
        </w:rPr>
        <w:t>3</w:t>
      </w:r>
      <w:r>
        <w:rPr>
          <w:rFonts w:ascii="minorEastAsia" w:cs="minorEastAsia" w:hAnsi="minorEastAsia" w:eastAsia="minorEastAsia"/>
          <w:outline w:val="0"/>
          <w:color w:val="000000"/>
          <w:u w:color="000000"/>
          <w:rtl w:val="0"/>
          <w:lang w:val="zh-CN" w:eastAsia="zh-CN"/>
          <w14:textFill>
            <w14:solidFill>
              <w14:srgbClr w14:val="000000"/>
            </w14:solidFill>
          </w14:textFill>
        </w:rPr>
        <w:t>、</w:t>
      </w:r>
      <w:r>
        <w:rPr>
          <w:rFonts w:ascii="minorEastAsia" w:cs="minorEastAsia" w:hAnsi="minorEastAsia" w:eastAsia="minorEastAsia"/>
          <w:outline w:val="0"/>
          <w:color w:val="000000"/>
          <w:u w:color="000000"/>
          <w:rtl w:val="0"/>
          <w:lang w:val="zh-CN" w:eastAsia="zh-CN"/>
          <w14:textFill>
            <w14:solidFill>
              <w14:srgbClr w14:val="000000"/>
            </w14:solidFill>
          </w14:textFill>
        </w:rPr>
        <w:t>延伸思路：不断拓展培训内容，涵盖医疗行业的各个方面，以满足不同销售人员的需求。</w:t>
      </w:r>
    </w:p>
    <w:p>
      <w:pPr>
        <w:pStyle w:val="Normal.0"/>
        <w:spacing w:before="0" w:after="0"/>
        <w:rPr>
          <w:rFonts w:ascii="minorEastAsia" w:cs="minorEastAsia" w:hAnsi="minorEastAsia" w:eastAsia="minorEastAsia"/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Normal.0"/>
        <w:spacing w:before="0" w:after="0"/>
        <w:rPr>
          <w:rFonts w:ascii="minorEastAsia" w:cs="minorEastAsia" w:hAnsi="minorEastAsia" w:eastAsia="minorEastAsia"/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minorEastAsia" w:cs="minorEastAsia" w:hAnsi="minorEastAsia" w:eastAsia="minorEastAsia"/>
          <w:outline w:val="0"/>
          <w:color w:val="000000"/>
          <w:u w:color="000000"/>
          <w:rtl w:val="0"/>
          <w:lang w:val="zh-CN" w:eastAsia="zh-CN"/>
          <w14:textFill>
            <w14:solidFill>
              <w14:srgbClr w14:val="000000"/>
            </w14:solidFill>
          </w14:textFill>
        </w:rPr>
        <w:t>附上：招聘管理建议</w:t>
      </w:r>
    </w:p>
    <w:p>
      <w:pPr>
        <w:pStyle w:val="Normal.0"/>
        <w:spacing w:before="0" w:after="0"/>
        <w:rPr>
          <w:rFonts w:ascii="minorEastAsia" w:cs="minorEastAsia" w:hAnsi="minorEastAsia" w:eastAsia="minorEastAsia"/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Normal.0"/>
        <w:spacing w:before="0" w:after="0"/>
        <w:rPr>
          <w:rFonts w:ascii="minorEastAsia" w:cs="minorEastAsia" w:hAnsi="minorEastAsia" w:eastAsia="minorEastAsia"/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minorEastAsia" w:cs="minorEastAsia" w:hAnsi="minorEastAsia" w:eastAsia="minorEastAsia"/>
          <w:outline w:val="0"/>
          <w:color w:val="000000"/>
          <w:u w:color="000000"/>
          <w:rtl w:val="0"/>
          <w:lang w:val="zh-CN" w:eastAsia="zh-CN"/>
          <w14:textFill>
            <w14:solidFill>
              <w14:srgbClr w14:val="000000"/>
            </w14:solidFill>
          </w14:textFill>
        </w:rPr>
        <w:t>一、招聘宣传策略优化</w:t>
      </w:r>
    </w:p>
    <w:p>
      <w:pPr>
        <w:pStyle w:val="Normal.0"/>
        <w:spacing w:before="0" w:after="0"/>
        <w:rPr>
          <w:rFonts w:ascii="minorEastAsia" w:cs="minorEastAsia" w:hAnsi="minorEastAsia" w:eastAsia="minorEastAsia"/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minorEastAsia" w:cs="minorEastAsia" w:hAnsi="minorEastAsia" w:eastAsia="minorEastAsia"/>
          <w:outline w:val="0"/>
          <w:color w:val="000000"/>
          <w:u w:color="000000"/>
          <w:rtl w:val="0"/>
          <w:lang w:val="zh-CN" w:eastAsia="zh-CN"/>
          <w14:textFill>
            <w14:solidFill>
              <w14:srgbClr w14:val="000000"/>
            </w14:solidFill>
          </w14:textFill>
        </w:rPr>
        <w:t>1</w:t>
      </w:r>
      <w:r>
        <w:rPr>
          <w:rFonts w:ascii="minorEastAsia" w:cs="minorEastAsia" w:hAnsi="minorEastAsia" w:eastAsia="minorEastAsia"/>
          <w:outline w:val="0"/>
          <w:color w:val="000000"/>
          <w:u w:color="000000"/>
          <w:rtl w:val="0"/>
          <w:lang w:val="zh-CN" w:eastAsia="zh-CN"/>
          <w14:textFill>
            <w14:solidFill>
              <w14:srgbClr w14:val="000000"/>
            </w14:solidFill>
          </w14:textFill>
        </w:rPr>
        <w:t>、</w:t>
      </w:r>
      <w:r>
        <w:rPr>
          <w:rFonts w:ascii="minorEastAsia" w:cs="minorEastAsia" w:hAnsi="minorEastAsia" w:eastAsia="minorEastAsia"/>
          <w:outline w:val="0"/>
          <w:color w:val="000000"/>
          <w:u w:color="000000"/>
          <w:rtl w:val="0"/>
          <w:lang w:val="zh-CN" w:eastAsia="zh-CN"/>
          <w14:textFill>
            <w14:solidFill>
              <w14:srgbClr w14:val="000000"/>
            </w14:solidFill>
          </w14:textFill>
        </w:rPr>
        <w:t>雇主品牌建设：加强雇主品牌宣传，通过故事化的内容展示公司的文化和价值观，以及员工在公司的成长和发展。</w:t>
      </w:r>
    </w:p>
    <w:p>
      <w:pPr>
        <w:pStyle w:val="Normal.0"/>
        <w:spacing w:before="0" w:after="0"/>
        <w:rPr>
          <w:rFonts w:ascii="minorEastAsia" w:cs="minorEastAsia" w:hAnsi="minorEastAsia" w:eastAsia="minorEastAsia"/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minorEastAsia" w:cs="minorEastAsia" w:hAnsi="minorEastAsia" w:eastAsia="minorEastAsia"/>
          <w:outline w:val="0"/>
          <w:color w:val="000000"/>
          <w:u w:color="000000"/>
          <w:rtl w:val="0"/>
          <w:lang w:val="zh-CN" w:eastAsia="zh-CN"/>
          <w14:textFill>
            <w14:solidFill>
              <w14:srgbClr w14:val="000000"/>
            </w14:solidFill>
          </w14:textFill>
        </w:rPr>
        <w:t>2</w:t>
      </w:r>
      <w:r>
        <w:rPr>
          <w:rFonts w:ascii="minorEastAsia" w:cs="minorEastAsia" w:hAnsi="minorEastAsia" w:eastAsia="minorEastAsia"/>
          <w:outline w:val="0"/>
          <w:color w:val="000000"/>
          <w:u w:color="000000"/>
          <w:rtl w:val="0"/>
          <w:lang w:val="zh-CN" w:eastAsia="zh-CN"/>
          <w14:textFill>
            <w14:solidFill>
              <w14:srgbClr w14:val="000000"/>
            </w14:solidFill>
          </w14:textFill>
        </w:rPr>
        <w:t>、</w:t>
      </w:r>
      <w:r>
        <w:rPr>
          <w:rFonts w:ascii="minorEastAsia" w:cs="minorEastAsia" w:hAnsi="minorEastAsia" w:eastAsia="minorEastAsia"/>
          <w:outline w:val="0"/>
          <w:color w:val="000000"/>
          <w:u w:color="000000"/>
          <w:rtl w:val="0"/>
          <w:lang w:val="zh-CN" w:eastAsia="zh-CN"/>
          <w14:textFill>
            <w14:solidFill>
              <w14:srgbClr w14:val="000000"/>
            </w14:solidFill>
          </w14:textFill>
        </w:rPr>
        <w:t>专业术语简化：将专业术语转化为易于理解的语言，使非专业背景的潜在员工也能快速把握公司的业务和优势。</w:t>
      </w:r>
    </w:p>
    <w:p>
      <w:pPr>
        <w:pStyle w:val="Normal.0"/>
        <w:spacing w:before="0" w:after="0"/>
        <w:rPr>
          <w:rFonts w:ascii="minorEastAsia" w:cs="minorEastAsia" w:hAnsi="minorEastAsia" w:eastAsia="minorEastAsia"/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minorEastAsia" w:cs="minorEastAsia" w:hAnsi="minorEastAsia" w:eastAsia="minorEastAsia"/>
          <w:outline w:val="0"/>
          <w:color w:val="000000"/>
          <w:u w:color="000000"/>
          <w:rtl w:val="0"/>
          <w:lang w:val="zh-CN" w:eastAsia="zh-CN"/>
          <w14:textFill>
            <w14:solidFill>
              <w14:srgbClr w14:val="000000"/>
            </w14:solidFill>
          </w14:textFill>
        </w:rPr>
        <w:t>3</w:t>
      </w:r>
      <w:r>
        <w:rPr>
          <w:rFonts w:ascii="minorEastAsia" w:cs="minorEastAsia" w:hAnsi="minorEastAsia" w:eastAsia="minorEastAsia"/>
          <w:outline w:val="0"/>
          <w:color w:val="000000"/>
          <w:u w:color="000000"/>
          <w:rtl w:val="0"/>
          <w:lang w:val="zh-CN" w:eastAsia="zh-CN"/>
          <w14:textFill>
            <w14:solidFill>
              <w14:srgbClr w14:val="000000"/>
            </w14:solidFill>
          </w14:textFill>
        </w:rPr>
        <w:t>、</w:t>
      </w:r>
      <w:r>
        <w:rPr>
          <w:rFonts w:ascii="minorEastAsia" w:cs="minorEastAsia" w:hAnsi="minorEastAsia" w:eastAsia="minorEastAsia"/>
          <w:outline w:val="0"/>
          <w:color w:val="000000"/>
          <w:u w:color="000000"/>
          <w:rtl w:val="0"/>
          <w:lang w:val="zh-CN" w:eastAsia="zh-CN"/>
          <w14:textFill>
            <w14:solidFill>
              <w14:srgbClr w14:val="000000"/>
            </w14:solidFill>
          </w14:textFill>
        </w:rPr>
        <w:t>用户思维融入：在宣传材料中融入用户思维，关注潜在员工的需求，提供他们感兴趣的信息，如职业发展路径、工作生活平衡等。</w:t>
      </w:r>
    </w:p>
    <w:p>
      <w:pPr>
        <w:pStyle w:val="Normal.0"/>
        <w:spacing w:before="0" w:after="0"/>
        <w:rPr>
          <w:rFonts w:ascii="minorEastAsia" w:cs="minorEastAsia" w:hAnsi="minorEastAsia" w:eastAsia="minorEastAsia"/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minorEastAsia" w:cs="minorEastAsia" w:hAnsi="minorEastAsia" w:eastAsia="minorEastAsia"/>
          <w:outline w:val="0"/>
          <w:color w:val="000000"/>
          <w:u w:color="000000"/>
          <w:rtl w:val="0"/>
          <w:lang w:val="zh-CN" w:eastAsia="zh-CN"/>
          <w14:textFill>
            <w14:solidFill>
              <w14:srgbClr w14:val="000000"/>
            </w14:solidFill>
          </w14:textFill>
        </w:rPr>
        <w:t>二、内训与员工成长</w:t>
      </w:r>
    </w:p>
    <w:p>
      <w:pPr>
        <w:pStyle w:val="Normal.0"/>
        <w:spacing w:before="0" w:after="0"/>
        <w:rPr>
          <w:rFonts w:ascii="minorEastAsia" w:cs="minorEastAsia" w:hAnsi="minorEastAsia" w:eastAsia="minorEastAsia"/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minorEastAsia" w:cs="minorEastAsia" w:hAnsi="minorEastAsia" w:eastAsia="minorEastAsia"/>
          <w:outline w:val="0"/>
          <w:color w:val="000000"/>
          <w:u w:color="000000"/>
          <w:rtl w:val="0"/>
          <w:lang w:val="zh-CN" w:eastAsia="zh-CN"/>
          <w14:textFill>
            <w14:solidFill>
              <w14:srgbClr w14:val="000000"/>
            </w14:solidFill>
          </w14:textFill>
        </w:rPr>
        <w:t>1</w:t>
      </w:r>
      <w:r>
        <w:rPr>
          <w:rFonts w:ascii="minorEastAsia" w:cs="minorEastAsia" w:hAnsi="minorEastAsia" w:eastAsia="minorEastAsia"/>
          <w:outline w:val="0"/>
          <w:color w:val="000000"/>
          <w:u w:color="000000"/>
          <w:rtl w:val="0"/>
          <w:lang w:val="zh-CN" w:eastAsia="zh-CN"/>
          <w14:textFill>
            <w14:solidFill>
              <w14:srgbClr w14:val="000000"/>
            </w14:solidFill>
          </w14:textFill>
        </w:rPr>
        <w:t>、</w:t>
      </w:r>
      <w:r>
        <w:rPr>
          <w:rFonts w:ascii="minorEastAsia" w:cs="minorEastAsia" w:hAnsi="minorEastAsia" w:eastAsia="minorEastAsia"/>
          <w:outline w:val="0"/>
          <w:color w:val="000000"/>
          <w:u w:color="000000"/>
          <w:rtl w:val="0"/>
          <w:lang w:val="zh-CN" w:eastAsia="zh-CN"/>
          <w14:textFill>
            <w14:solidFill>
              <w14:srgbClr w14:val="000000"/>
            </w14:solidFill>
          </w14:textFill>
        </w:rPr>
        <w:t>内训内容定制：根据员工的反馈和需求，定制内训内容，确保培训与员工个人发展目标相匹配。</w:t>
      </w:r>
    </w:p>
    <w:p>
      <w:pPr>
        <w:pStyle w:val="Normal.0"/>
        <w:spacing w:before="0" w:after="0"/>
        <w:rPr>
          <w:rFonts w:ascii="minorEastAsia" w:cs="minorEastAsia" w:hAnsi="minorEastAsia" w:eastAsia="minorEastAsia"/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minorEastAsia" w:cs="minorEastAsia" w:hAnsi="minorEastAsia" w:eastAsia="minorEastAsia"/>
          <w:outline w:val="0"/>
          <w:color w:val="000000"/>
          <w:u w:color="000000"/>
          <w:rtl w:val="0"/>
          <w:lang w:val="zh-CN" w:eastAsia="zh-CN"/>
          <w14:textFill>
            <w14:solidFill>
              <w14:srgbClr w14:val="000000"/>
            </w14:solidFill>
          </w14:textFill>
        </w:rPr>
        <w:t>2</w:t>
      </w:r>
      <w:r>
        <w:rPr>
          <w:rFonts w:ascii="minorEastAsia" w:cs="minorEastAsia" w:hAnsi="minorEastAsia" w:eastAsia="minorEastAsia"/>
          <w:outline w:val="0"/>
          <w:color w:val="000000"/>
          <w:u w:color="000000"/>
          <w:rtl w:val="0"/>
          <w:lang w:val="zh-CN" w:eastAsia="zh-CN"/>
          <w14:textFill>
            <w14:solidFill>
              <w14:srgbClr w14:val="000000"/>
            </w14:solidFill>
          </w14:textFill>
        </w:rPr>
        <w:t>、</w:t>
      </w:r>
      <w:r>
        <w:rPr>
          <w:rFonts w:ascii="minorEastAsia" w:cs="minorEastAsia" w:hAnsi="minorEastAsia" w:eastAsia="minorEastAsia"/>
          <w:outline w:val="0"/>
          <w:color w:val="000000"/>
          <w:u w:color="000000"/>
          <w:rtl w:val="0"/>
          <w:lang w:val="zh-CN" w:eastAsia="zh-CN"/>
          <w14:textFill>
            <w14:solidFill>
              <w14:srgbClr w14:val="000000"/>
            </w14:solidFill>
          </w14:textFill>
        </w:rPr>
        <w:t>经验萃取与分享：鼓励优秀员工分享经验，通过工作坊、内部讲座等形式，将个人能力转化为组织能力。</w:t>
      </w:r>
    </w:p>
    <w:p>
      <w:pPr>
        <w:pStyle w:val="Normal.0"/>
        <w:spacing w:before="0" w:after="0"/>
        <w:rPr>
          <w:rFonts w:ascii="minorEastAsia" w:cs="minorEastAsia" w:hAnsi="minorEastAsia" w:eastAsia="minorEastAsia"/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minorEastAsia" w:cs="minorEastAsia" w:hAnsi="minorEastAsia" w:eastAsia="minorEastAsia"/>
          <w:outline w:val="0"/>
          <w:color w:val="000000"/>
          <w:u w:color="000000"/>
          <w:rtl w:val="0"/>
          <w:lang w:val="zh-CN" w:eastAsia="zh-CN"/>
          <w14:textFill>
            <w14:solidFill>
              <w14:srgbClr w14:val="000000"/>
            </w14:solidFill>
          </w14:textFill>
        </w:rPr>
        <w:t>3</w:t>
      </w:r>
      <w:r>
        <w:rPr>
          <w:rFonts w:ascii="minorEastAsia" w:cs="minorEastAsia" w:hAnsi="minorEastAsia" w:eastAsia="minorEastAsia"/>
          <w:outline w:val="0"/>
          <w:color w:val="000000"/>
          <w:u w:color="000000"/>
          <w:rtl w:val="0"/>
          <w:lang w:val="zh-CN" w:eastAsia="zh-CN"/>
          <w14:textFill>
            <w14:solidFill>
              <w14:srgbClr w14:val="000000"/>
            </w14:solidFill>
          </w14:textFill>
        </w:rPr>
        <w:t>、</w:t>
      </w:r>
      <w:r>
        <w:rPr>
          <w:rFonts w:ascii="minorEastAsia" w:cs="minorEastAsia" w:hAnsi="minorEastAsia" w:eastAsia="minorEastAsia"/>
          <w:outline w:val="0"/>
          <w:color w:val="000000"/>
          <w:u w:color="000000"/>
          <w:rtl w:val="0"/>
          <w:lang w:val="zh-CN" w:eastAsia="zh-CN"/>
          <w14:textFill>
            <w14:solidFill>
              <w14:srgbClr w14:val="000000"/>
            </w14:solidFill>
          </w14:textFill>
        </w:rPr>
        <w:t>成长复盘机制：建立成长复盘机制，鼓励员工定期回顾和总结工作经验，激发成长动力。</w:t>
      </w:r>
    </w:p>
    <w:p>
      <w:pPr>
        <w:pStyle w:val="Normal.0"/>
        <w:spacing w:before="0" w:after="0"/>
        <w:rPr>
          <w:rFonts w:ascii="minorEastAsia" w:cs="minorEastAsia" w:hAnsi="minorEastAsia" w:eastAsia="minorEastAsia"/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minorEastAsia" w:cs="minorEastAsia" w:hAnsi="minorEastAsia" w:eastAsia="minorEastAsia"/>
          <w:outline w:val="0"/>
          <w:color w:val="000000"/>
          <w:u w:color="000000"/>
          <w:rtl w:val="0"/>
          <w:lang w:val="zh-TW" w:eastAsia="zh-TW"/>
          <w14:textFill>
            <w14:solidFill>
              <w14:srgbClr w14:val="000000"/>
            </w14:solidFill>
          </w14:textFill>
        </w:rPr>
        <w:t>三、新媒体与</w:t>
      </w:r>
      <w:r>
        <w:rPr>
          <w:rFonts w:ascii="minorEastAsia" w:cs="minorEastAsia" w:hAnsi="minorEastAsia" w:eastAsia="minorEastAsia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AI</w:t>
      </w:r>
      <w:r>
        <w:rPr>
          <w:rFonts w:ascii="minorEastAsia" w:cs="minorEastAsia" w:hAnsi="minorEastAsia" w:eastAsia="minorEastAsia"/>
          <w:outline w:val="0"/>
          <w:color w:val="000000"/>
          <w:u w:color="000000"/>
          <w:rtl w:val="0"/>
          <w:lang w:val="zh-CN" w:eastAsia="zh-CN"/>
          <w14:textFill>
            <w14:solidFill>
              <w14:srgbClr w14:val="000000"/>
            </w14:solidFill>
          </w14:textFill>
        </w:rPr>
        <w:t>技术应用</w:t>
      </w:r>
    </w:p>
    <w:p>
      <w:pPr>
        <w:pStyle w:val="Normal.0"/>
        <w:spacing w:before="0" w:after="0"/>
        <w:rPr>
          <w:rFonts w:ascii="minorEastAsia" w:cs="minorEastAsia" w:hAnsi="minorEastAsia" w:eastAsia="minorEastAsia"/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minorEastAsia" w:cs="minorEastAsia" w:hAnsi="minorEastAsia" w:eastAsia="minorEastAsia"/>
          <w:outline w:val="0"/>
          <w:color w:val="000000"/>
          <w:u w:color="000000"/>
          <w:rtl w:val="0"/>
          <w:lang w:val="zh-CN" w:eastAsia="zh-CN"/>
          <w14:textFill>
            <w14:solidFill>
              <w14:srgbClr w14:val="000000"/>
            </w14:solidFill>
          </w14:textFill>
        </w:rPr>
        <w:t>1</w:t>
      </w:r>
      <w:r>
        <w:rPr>
          <w:rFonts w:ascii="minorEastAsia" w:cs="minorEastAsia" w:hAnsi="minorEastAsia" w:eastAsia="minorEastAsia"/>
          <w:outline w:val="0"/>
          <w:color w:val="000000"/>
          <w:u w:color="000000"/>
          <w:rtl w:val="0"/>
          <w:lang w:val="zh-CN" w:eastAsia="zh-CN"/>
          <w14:textFill>
            <w14:solidFill>
              <w14:srgbClr w14:val="000000"/>
            </w14:solidFill>
          </w14:textFill>
        </w:rPr>
        <w:t>、</w:t>
      </w:r>
      <w:r>
        <w:rPr>
          <w:rFonts w:ascii="minorEastAsia" w:cs="minorEastAsia" w:hAnsi="minorEastAsia" w:eastAsia="minorEastAsia"/>
          <w:outline w:val="0"/>
          <w:color w:val="000000"/>
          <w:u w:color="000000"/>
          <w:rtl w:val="0"/>
          <w:lang w:val="zh-CN" w:eastAsia="zh-CN"/>
          <w14:textFill>
            <w14:solidFill>
              <w14:srgbClr w14:val="000000"/>
            </w14:solidFill>
          </w14:textFill>
        </w:rPr>
        <w:t>新媒体文案培训：加强新媒体文案培训，提升员工的创意思维和文案撰写能力，以适应新媒体营销的需求。</w:t>
      </w:r>
    </w:p>
    <w:p>
      <w:pPr>
        <w:pStyle w:val="Normal.0"/>
        <w:spacing w:before="0" w:after="0"/>
        <w:rPr>
          <w:rFonts w:ascii="minorEastAsia" w:cs="minorEastAsia" w:hAnsi="minorEastAsia" w:eastAsia="minorEastAsia"/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minorEastAsia" w:cs="minorEastAsia" w:hAnsi="minorEastAsia" w:eastAsia="minorEastAsia"/>
          <w:outline w:val="0"/>
          <w:color w:val="000000"/>
          <w:u w:color="000000"/>
          <w:rtl w:val="0"/>
          <w:lang w:val="zh-CN" w:eastAsia="zh-CN"/>
          <w14:textFill>
            <w14:solidFill>
              <w14:srgbClr w14:val="000000"/>
            </w14:solidFill>
          </w14:textFill>
        </w:rPr>
        <w:t>2</w:t>
      </w:r>
      <w:r>
        <w:rPr>
          <w:rFonts w:ascii="minorEastAsia" w:cs="minorEastAsia" w:hAnsi="minorEastAsia" w:eastAsia="minorEastAsia"/>
          <w:outline w:val="0"/>
          <w:color w:val="000000"/>
          <w:u w:color="000000"/>
          <w:rtl w:val="0"/>
          <w:lang w:val="zh-CN" w:eastAsia="zh-CN"/>
          <w14:textFill>
            <w14:solidFill>
              <w14:srgbClr w14:val="000000"/>
            </w14:solidFill>
          </w14:textFill>
        </w:rPr>
        <w:t>、</w:t>
      </w:r>
      <w:r>
        <w:rPr>
          <w:rFonts w:ascii="minorEastAsia" w:cs="minorEastAsia" w:hAnsi="minorEastAsia" w:eastAsia="minorEastAsia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AI</w:t>
      </w:r>
      <w:r>
        <w:rPr>
          <w:rFonts w:ascii="minorEastAsia" w:cs="minorEastAsia" w:hAnsi="minorEastAsia" w:eastAsia="minorEastAsia"/>
          <w:outline w:val="0"/>
          <w:color w:val="000000"/>
          <w:u w:color="000000"/>
          <w:rtl w:val="0"/>
          <w:lang w:val="zh-CN" w:eastAsia="zh-CN"/>
          <w14:textFill>
            <w14:solidFill>
              <w14:srgbClr w14:val="000000"/>
            </w14:solidFill>
          </w14:textFill>
        </w:rPr>
        <w:t>工具推广：推广</w:t>
      </w:r>
      <w:r>
        <w:rPr>
          <w:rFonts w:ascii="minorEastAsia" w:cs="minorEastAsia" w:hAnsi="minorEastAsia" w:eastAsia="minorEastAsia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AI</w:t>
      </w:r>
      <w:r>
        <w:rPr>
          <w:rFonts w:ascii="minorEastAsia" w:cs="minorEastAsia" w:hAnsi="minorEastAsia" w:eastAsia="minorEastAsia"/>
          <w:outline w:val="0"/>
          <w:color w:val="000000"/>
          <w:u w:color="000000"/>
          <w:rtl w:val="0"/>
          <w:lang w:val="zh-CN" w:eastAsia="zh-CN"/>
          <w14:textFill>
            <w14:solidFill>
              <w14:srgbClr w14:val="000000"/>
            </w14:solidFill>
          </w14:textFill>
        </w:rPr>
        <w:t>工具在工作流程中的应用，提高工作效率，同时为员工提供</w:t>
      </w:r>
      <w:r>
        <w:rPr>
          <w:rFonts w:ascii="minorEastAsia" w:cs="minorEastAsia" w:hAnsi="minorEastAsia" w:eastAsia="minorEastAsia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AI</w:t>
      </w:r>
      <w:r>
        <w:rPr>
          <w:rFonts w:ascii="minorEastAsia" w:cs="minorEastAsia" w:hAnsi="minorEastAsia" w:eastAsia="minorEastAsia"/>
          <w:outline w:val="0"/>
          <w:color w:val="000000"/>
          <w:u w:color="000000"/>
          <w:rtl w:val="0"/>
          <w:lang w:val="zh-CN" w:eastAsia="zh-CN"/>
          <w14:textFill>
            <w14:solidFill>
              <w14:srgbClr w14:val="000000"/>
            </w14:solidFill>
          </w14:textFill>
        </w:rPr>
        <w:t>技能培训。</w:t>
      </w:r>
    </w:p>
    <w:p>
      <w:pPr>
        <w:pStyle w:val="Normal.0"/>
        <w:spacing w:before="0" w:after="0"/>
        <w:rPr>
          <w:rFonts w:ascii="minorEastAsia" w:cs="minorEastAsia" w:hAnsi="minorEastAsia" w:eastAsia="minorEastAsia"/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minorEastAsia" w:cs="minorEastAsia" w:hAnsi="minorEastAsia" w:eastAsia="minorEastAsia"/>
          <w:outline w:val="0"/>
          <w:color w:val="000000"/>
          <w:u w:color="000000"/>
          <w:rtl w:val="0"/>
          <w:lang w:val="zh-CN" w:eastAsia="zh-CN"/>
          <w14:textFill>
            <w14:solidFill>
              <w14:srgbClr w14:val="000000"/>
            </w14:solidFill>
          </w14:textFill>
        </w:rPr>
        <w:t>四、个人品牌塑造</w:t>
      </w:r>
    </w:p>
    <w:p>
      <w:pPr>
        <w:pStyle w:val="Normal.0"/>
        <w:spacing w:before="0" w:after="0"/>
        <w:rPr>
          <w:rFonts w:ascii="minorEastAsia" w:cs="minorEastAsia" w:hAnsi="minorEastAsia" w:eastAsia="minorEastAsia"/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minorEastAsia" w:cs="minorEastAsia" w:hAnsi="minorEastAsia" w:eastAsia="minorEastAsia"/>
          <w:outline w:val="0"/>
          <w:color w:val="000000"/>
          <w:u w:color="000000"/>
          <w:rtl w:val="0"/>
          <w:lang w:val="zh-CN" w:eastAsia="zh-CN"/>
          <w14:textFill>
            <w14:solidFill>
              <w14:srgbClr w14:val="000000"/>
            </w14:solidFill>
          </w14:textFill>
        </w:rPr>
        <w:t>1</w:t>
      </w:r>
      <w:r>
        <w:rPr>
          <w:rFonts w:ascii="minorEastAsia" w:cs="minorEastAsia" w:hAnsi="minorEastAsia" w:eastAsia="minorEastAsia"/>
          <w:outline w:val="0"/>
          <w:color w:val="000000"/>
          <w:u w:color="000000"/>
          <w:rtl w:val="0"/>
          <w:lang w:val="zh-CN" w:eastAsia="zh-CN"/>
          <w14:textFill>
            <w14:solidFill>
              <w14:srgbClr w14:val="000000"/>
            </w14:solidFill>
          </w14:textFill>
        </w:rPr>
        <w:t>、</w:t>
      </w:r>
      <w:r>
        <w:rPr>
          <w:rFonts w:ascii="minorEastAsia" w:cs="minorEastAsia" w:hAnsi="minorEastAsia" w:eastAsia="minorEastAsia"/>
          <w:outline w:val="0"/>
          <w:color w:val="000000"/>
          <w:u w:color="000000"/>
          <w:rtl w:val="0"/>
          <w:lang w:val="zh-CN" w:eastAsia="zh-CN"/>
          <w14:textFill>
            <w14:solidFill>
              <w14:srgbClr w14:val="000000"/>
            </w14:solidFill>
          </w14:textFill>
        </w:rPr>
        <w:t>个人品牌培训：提供个人品牌塑造培训，帮助员工建立和维护个人品牌，提升个人影响力。</w:t>
      </w:r>
    </w:p>
    <w:p>
      <w:pPr>
        <w:pStyle w:val="Normal.0"/>
        <w:spacing w:before="0" w:after="0"/>
        <w:rPr>
          <w:rFonts w:ascii="minorEastAsia" w:cs="minorEastAsia" w:hAnsi="minorEastAsia" w:eastAsia="minorEastAsia"/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minorEastAsia" w:cs="minorEastAsia" w:hAnsi="minorEastAsia" w:eastAsia="minorEastAsia"/>
          <w:outline w:val="0"/>
          <w:color w:val="000000"/>
          <w:u w:color="000000"/>
          <w:rtl w:val="0"/>
          <w:lang w:val="zh-CN" w:eastAsia="zh-CN"/>
          <w14:textFill>
            <w14:solidFill>
              <w14:srgbClr w14:val="000000"/>
            </w14:solidFill>
          </w14:textFill>
        </w:rPr>
        <w:t>2</w:t>
      </w:r>
      <w:r>
        <w:rPr>
          <w:rFonts w:ascii="minorEastAsia" w:cs="minorEastAsia" w:hAnsi="minorEastAsia" w:eastAsia="minorEastAsia"/>
          <w:outline w:val="0"/>
          <w:color w:val="000000"/>
          <w:u w:color="000000"/>
          <w:rtl w:val="0"/>
          <w:lang w:val="zh-CN" w:eastAsia="zh-CN"/>
          <w14:textFill>
            <w14:solidFill>
              <w14:srgbClr w14:val="000000"/>
            </w14:solidFill>
          </w14:textFill>
        </w:rPr>
        <w:t>、</w:t>
      </w:r>
      <w:r>
        <w:rPr>
          <w:rFonts w:ascii="minorEastAsia" w:cs="minorEastAsia" w:hAnsi="minorEastAsia" w:eastAsia="minorEastAsia"/>
          <w:outline w:val="0"/>
          <w:color w:val="000000"/>
          <w:u w:color="000000"/>
          <w:rtl w:val="0"/>
          <w:lang w:val="zh-CN" w:eastAsia="zh-CN"/>
          <w14:textFill>
            <w14:solidFill>
              <w14:srgbClr w14:val="000000"/>
            </w14:solidFill>
          </w14:textFill>
        </w:rPr>
        <w:t>定制辅导计划：针对不同部门和岗位，提供定制化的个人品牌辅导计划。</w:t>
      </w:r>
    </w:p>
    <w:p>
      <w:pPr>
        <w:pStyle w:val="Normal.0"/>
        <w:spacing w:before="0" w:after="0"/>
        <w:rPr>
          <w:rFonts w:ascii="minorEastAsia" w:cs="minorEastAsia" w:hAnsi="minorEastAsia" w:eastAsia="minorEastAsia"/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minorEastAsia" w:cs="minorEastAsia" w:hAnsi="minorEastAsia" w:eastAsia="minorEastAsia"/>
          <w:outline w:val="0"/>
          <w:color w:val="000000"/>
          <w:u w:color="000000"/>
          <w:rtl w:val="0"/>
          <w:lang w:val="zh-CN" w:eastAsia="zh-CN"/>
          <w14:textFill>
            <w14:solidFill>
              <w14:srgbClr w14:val="000000"/>
            </w14:solidFill>
          </w14:textFill>
        </w:rPr>
        <w:t>五、招聘前课程设计</w:t>
      </w:r>
    </w:p>
    <w:p>
      <w:pPr>
        <w:pStyle w:val="Normal.0"/>
        <w:spacing w:before="0" w:after="0"/>
        <w:rPr>
          <w:rFonts w:ascii="minorEastAsia" w:cs="minorEastAsia" w:hAnsi="minorEastAsia" w:eastAsia="minorEastAsia"/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minorEastAsia" w:cs="minorEastAsia" w:hAnsi="minorEastAsia" w:eastAsia="minorEastAsia"/>
          <w:outline w:val="0"/>
          <w:color w:val="000000"/>
          <w:u w:color="000000"/>
          <w:rtl w:val="0"/>
          <w:lang w:val="zh-CN" w:eastAsia="zh-CN"/>
          <w14:textFill>
            <w14:solidFill>
              <w14:srgbClr w14:val="000000"/>
            </w14:solidFill>
          </w14:textFill>
        </w:rPr>
        <w:t>1</w:t>
      </w:r>
      <w:r>
        <w:rPr>
          <w:rFonts w:ascii="minorEastAsia" w:cs="minorEastAsia" w:hAnsi="minorEastAsia" w:eastAsia="minorEastAsia"/>
          <w:outline w:val="0"/>
          <w:color w:val="000000"/>
          <w:u w:color="000000"/>
          <w:rtl w:val="0"/>
          <w:lang w:val="zh-CN" w:eastAsia="zh-CN"/>
          <w14:textFill>
            <w14:solidFill>
              <w14:srgbClr w14:val="000000"/>
            </w14:solidFill>
          </w14:textFill>
        </w:rPr>
        <w:t>、</w:t>
      </w:r>
      <w:r>
        <w:rPr>
          <w:rFonts w:ascii="minorEastAsia" w:cs="minorEastAsia" w:hAnsi="minorEastAsia" w:eastAsia="minorEastAsia"/>
          <w:outline w:val="0"/>
          <w:color w:val="000000"/>
          <w:u w:color="000000"/>
          <w:rtl w:val="0"/>
          <w:lang w:val="zh-CN" w:eastAsia="zh-CN"/>
          <w14:textFill>
            <w14:solidFill>
              <w14:srgbClr w14:val="000000"/>
            </w14:solidFill>
          </w14:textFill>
        </w:rPr>
        <w:t>精准培训课程：设计精准的培训课程，针对不同层级和岗位的人才需求，提供专业培训。</w:t>
      </w:r>
    </w:p>
    <w:p>
      <w:pPr>
        <w:pStyle w:val="Normal.0"/>
        <w:spacing w:before="0" w:after="0"/>
        <w:rPr>
          <w:rFonts w:ascii="minorEastAsia" w:cs="minorEastAsia" w:hAnsi="minorEastAsia" w:eastAsia="minorEastAsia"/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minorEastAsia" w:cs="minorEastAsia" w:hAnsi="minorEastAsia" w:eastAsia="minorEastAsia"/>
          <w:outline w:val="0"/>
          <w:color w:val="000000"/>
          <w:u w:color="000000"/>
          <w:rtl w:val="0"/>
          <w:lang w:val="zh-CN" w:eastAsia="zh-CN"/>
          <w14:textFill>
            <w14:solidFill>
              <w14:srgbClr w14:val="000000"/>
            </w14:solidFill>
          </w14:textFill>
        </w:rPr>
        <w:t>在线学习平台：建立在线学习平台，提供灵活的学习时间和方式，吸引更多潜在员工参与。</w:t>
      </w:r>
    </w:p>
    <w:p>
      <w:pPr>
        <w:pStyle w:val="Normal.0"/>
        <w:spacing w:before="0" w:after="0"/>
        <w:rPr>
          <w:rFonts w:ascii="minorEastAsia" w:cs="minorEastAsia" w:hAnsi="minorEastAsia" w:eastAsia="minorEastAsia"/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minorEastAsia" w:cs="minorEastAsia" w:hAnsi="minorEastAsia" w:eastAsia="minorEastAsia"/>
          <w:outline w:val="0"/>
          <w:color w:val="000000"/>
          <w:u w:color="000000"/>
          <w:rtl w:val="0"/>
          <w:lang w:val="zh-CN" w:eastAsia="zh-CN"/>
          <w14:textFill>
            <w14:solidFill>
              <w14:srgbClr w14:val="000000"/>
            </w14:solidFill>
          </w14:textFill>
        </w:rPr>
        <w:t>2</w:t>
      </w:r>
      <w:r>
        <w:rPr>
          <w:rFonts w:ascii="minorEastAsia" w:cs="minorEastAsia" w:hAnsi="minorEastAsia" w:eastAsia="minorEastAsia"/>
          <w:outline w:val="0"/>
          <w:color w:val="000000"/>
          <w:u w:color="000000"/>
          <w:rtl w:val="0"/>
          <w:lang w:val="zh-CN" w:eastAsia="zh-CN"/>
          <w14:textFill>
            <w14:solidFill>
              <w14:srgbClr w14:val="000000"/>
            </w14:solidFill>
          </w14:textFill>
        </w:rPr>
        <w:t>、</w:t>
      </w:r>
      <w:r>
        <w:rPr>
          <w:rFonts w:ascii="minorEastAsia" w:cs="minorEastAsia" w:hAnsi="minorEastAsia" w:eastAsia="minorEastAsia"/>
          <w:outline w:val="0"/>
          <w:color w:val="000000"/>
          <w:u w:color="000000"/>
          <w:rtl w:val="0"/>
          <w:lang w:val="zh-CN" w:eastAsia="zh-CN"/>
          <w14:textFill>
            <w14:solidFill>
              <w14:srgbClr w14:val="000000"/>
            </w14:solidFill>
          </w14:textFill>
        </w:rPr>
        <w:t>人才挖掘与培养：通过培训课程挖掘和培养潜在人才，建立人才储备库，为公司的长期发展提供人才支持。</w:t>
      </w:r>
    </w:p>
    <w:p>
      <w:pPr>
        <w:pStyle w:val="Normal.0"/>
        <w:spacing w:before="0" w:after="0"/>
        <w:rPr>
          <w:rFonts w:ascii="minorEastAsia" w:cs="minorEastAsia" w:hAnsi="minorEastAsia" w:eastAsia="minorEastAsia"/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minorEastAsia" w:cs="minorEastAsia" w:hAnsi="minorEastAsia" w:eastAsia="minorEastAsia"/>
          <w:outline w:val="0"/>
          <w:color w:val="000000"/>
          <w:u w:color="000000"/>
          <w:rtl w:val="0"/>
          <w:lang w:val="zh-CN" w:eastAsia="zh-CN"/>
          <w14:textFill>
            <w14:solidFill>
              <w14:srgbClr w14:val="000000"/>
            </w14:solidFill>
          </w14:textFill>
        </w:rPr>
        <w:t>六、招聘流程优化</w:t>
      </w:r>
    </w:p>
    <w:p>
      <w:pPr>
        <w:pStyle w:val="Normal.0"/>
        <w:spacing w:before="0" w:after="0"/>
        <w:rPr>
          <w:rFonts w:ascii="minorEastAsia" w:cs="minorEastAsia" w:hAnsi="minorEastAsia" w:eastAsia="minorEastAsia"/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minorEastAsia" w:cs="minorEastAsia" w:hAnsi="minorEastAsia" w:eastAsia="minorEastAsia"/>
          <w:outline w:val="0"/>
          <w:color w:val="000000"/>
          <w:u w:color="000000"/>
          <w:rtl w:val="0"/>
          <w:lang w:val="zh-CN" w:eastAsia="zh-CN"/>
          <w14:textFill>
            <w14:solidFill>
              <w14:srgbClr w14:val="000000"/>
            </w14:solidFill>
          </w14:textFill>
        </w:rPr>
        <w:t>1</w:t>
      </w:r>
      <w:r>
        <w:rPr>
          <w:rFonts w:ascii="minorEastAsia" w:cs="minorEastAsia" w:hAnsi="minorEastAsia" w:eastAsia="minorEastAsia"/>
          <w:outline w:val="0"/>
          <w:color w:val="000000"/>
          <w:u w:color="000000"/>
          <w:rtl w:val="0"/>
          <w:lang w:val="zh-CN" w:eastAsia="zh-CN"/>
          <w14:textFill>
            <w14:solidFill>
              <w14:srgbClr w14:val="000000"/>
            </w14:solidFill>
          </w14:textFill>
        </w:rPr>
        <w:t>、</w:t>
      </w:r>
      <w:r>
        <w:rPr>
          <w:rFonts w:ascii="minorEastAsia" w:cs="minorEastAsia" w:hAnsi="minorEastAsia" w:eastAsia="minorEastAsia"/>
          <w:outline w:val="0"/>
          <w:color w:val="000000"/>
          <w:u w:color="000000"/>
          <w:rtl w:val="0"/>
          <w:lang w:val="zh-CN" w:eastAsia="zh-CN"/>
          <w14:textFill>
            <w14:solidFill>
              <w14:srgbClr w14:val="000000"/>
            </w14:solidFill>
          </w14:textFill>
        </w:rPr>
        <w:t>招聘流程简化：简化招聘流程，减少不必要的步骤，提高招聘效率。</w:t>
      </w:r>
    </w:p>
    <w:p>
      <w:pPr>
        <w:pStyle w:val="Normal.0"/>
        <w:spacing w:before="0" w:after="0"/>
        <w:rPr>
          <w:rFonts w:ascii="minorEastAsia" w:cs="minorEastAsia" w:hAnsi="minorEastAsia" w:eastAsia="minorEastAsia"/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minorEastAsia" w:cs="minorEastAsia" w:hAnsi="minorEastAsia" w:eastAsia="minorEastAsia"/>
          <w:outline w:val="0"/>
          <w:color w:val="000000"/>
          <w:u w:color="000000"/>
          <w:rtl w:val="0"/>
          <w:lang w:val="zh-CN" w:eastAsia="zh-CN"/>
          <w14:textFill>
            <w14:solidFill>
              <w14:srgbClr w14:val="000000"/>
            </w14:solidFill>
          </w14:textFill>
        </w:rPr>
        <w:t>2</w:t>
      </w:r>
      <w:r>
        <w:rPr>
          <w:rFonts w:ascii="minorEastAsia" w:cs="minorEastAsia" w:hAnsi="minorEastAsia" w:eastAsia="minorEastAsia"/>
          <w:outline w:val="0"/>
          <w:color w:val="000000"/>
          <w:u w:color="000000"/>
          <w:rtl w:val="0"/>
          <w:lang w:val="zh-CN" w:eastAsia="zh-CN"/>
          <w14:textFill>
            <w14:solidFill>
              <w14:srgbClr w14:val="000000"/>
            </w14:solidFill>
          </w14:textFill>
        </w:rPr>
        <w:t>、</w:t>
      </w:r>
      <w:r>
        <w:rPr>
          <w:rFonts w:ascii="minorEastAsia" w:cs="minorEastAsia" w:hAnsi="minorEastAsia" w:eastAsia="minorEastAsia"/>
          <w:outline w:val="0"/>
          <w:color w:val="000000"/>
          <w:u w:color="000000"/>
          <w:rtl w:val="0"/>
          <w:lang w:val="zh-CN" w:eastAsia="zh-CN"/>
          <w14:textFill>
            <w14:solidFill>
              <w14:srgbClr w14:val="000000"/>
            </w14:solidFill>
          </w14:textFill>
        </w:rPr>
        <w:t>候选人体验提升：重视候选人的应聘体验，提供清晰的信息和及时的反馈，增强候选人的好感和忠诚度。</w:t>
      </w:r>
    </w:p>
    <w:p>
      <w:pPr>
        <w:pStyle w:val="Normal.0"/>
        <w:spacing w:before="0" w:after="0"/>
        <w:rPr>
          <w:rFonts w:ascii="minorEastAsia" w:cs="minorEastAsia" w:hAnsi="minorEastAsia" w:eastAsia="minorEastAsia"/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minorEastAsia" w:cs="minorEastAsia" w:hAnsi="minorEastAsia" w:eastAsia="minorEastAsia"/>
          <w:outline w:val="0"/>
          <w:color w:val="000000"/>
          <w:u w:color="000000"/>
          <w:rtl w:val="0"/>
          <w:lang w:val="zh-CN" w:eastAsia="zh-CN"/>
          <w14:textFill>
            <w14:solidFill>
              <w14:srgbClr w14:val="000000"/>
            </w14:solidFill>
          </w14:textFill>
        </w:rPr>
        <w:t>3</w:t>
      </w:r>
      <w:r>
        <w:rPr>
          <w:rFonts w:ascii="minorEastAsia" w:cs="minorEastAsia" w:hAnsi="minorEastAsia" w:eastAsia="minorEastAsia"/>
          <w:outline w:val="0"/>
          <w:color w:val="000000"/>
          <w:u w:color="000000"/>
          <w:rtl w:val="0"/>
          <w:lang w:val="zh-CN" w:eastAsia="zh-CN"/>
          <w14:textFill>
            <w14:solidFill>
              <w14:srgbClr w14:val="000000"/>
            </w14:solidFill>
          </w14:textFill>
        </w:rPr>
        <w:t>、</w:t>
      </w:r>
      <w:r>
        <w:rPr>
          <w:rFonts w:ascii="minorEastAsia" w:cs="minorEastAsia" w:hAnsi="minorEastAsia" w:eastAsia="minorEastAsia"/>
          <w:outline w:val="0"/>
          <w:color w:val="000000"/>
          <w:u w:color="000000"/>
          <w:rtl w:val="0"/>
          <w:lang w:val="zh-CN" w:eastAsia="zh-CN"/>
          <w14:textFill>
            <w14:solidFill>
              <w14:srgbClr w14:val="000000"/>
            </w14:solidFill>
          </w14:textFill>
        </w:rPr>
        <w:t>数据驱动决策：利用数据分析来优化招聘策略，如通过分析候选人数据来预测其工作表现。</w:t>
      </w:r>
    </w:p>
    <w:p>
      <w:pPr>
        <w:pStyle w:val="Normal.0"/>
        <w:spacing w:before="0" w:after="0"/>
        <w:rPr>
          <w:rFonts w:ascii="minorEastAsia" w:cs="minorEastAsia" w:hAnsi="minorEastAsia" w:eastAsia="minorEastAsia"/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Normal.0"/>
        <w:spacing w:before="0" w:after="0"/>
      </w:pPr>
      <w:r>
        <w:rPr>
          <w:rFonts w:ascii="minorEastAsia" w:cs="minorEastAsia" w:hAnsi="minorEastAsia" w:eastAsia="minorEastAsia"/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</w:r>
    </w:p>
    <w:sectPr>
      <w:headerReference w:type="default" r:id="rId5"/>
      <w:footerReference w:type="default" r:id="rId6"/>
      <w:pgSz w:w="11900" w:h="16840" w:orient="portrait"/>
      <w:pgMar w:top="1361" w:right="1417" w:bottom="1361" w:left="1417" w:header="720" w:footer="72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PingFang SC Regular">
    <w:charset w:val="00"/>
    <w:family w:val="roman"/>
    <w:pitch w:val="default"/>
  </w:font>
  <w:font w:name="minorHAnsi">
    <w:charset w:val="00"/>
    <w:family w:val="roman"/>
    <w:pitch w:val="default"/>
  </w:font>
  <w:font w:name="minorEastAsi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页眉与页脚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页眉与页脚"/>
      <w:bidi w:val="0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420"/>
  <w:autoHyphenation w:val="0"/>
  <w:evenAndOddHeaders w:val="0"/>
  <w:bookFoldPrinting w:val="0"/>
  <w:noLineBreaksAfter w:lang="中文" w:val="‘“(〔[{〈《「『【⦅〘〖«〝︵︷︹︻︽︿﹁﹃﹇﹙﹛﹝｢"/>
  <w:noLineBreaksBefore w:lang="中文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页眉与页脚">
    <w:name w:val="页眉与页脚"/>
    <w:next w:val="页眉与页脚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PingFang SC Regular" w:cs="Arial Unicode MS" w:hAnsi="PingFang SC Regular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Normal.0">
    <w:name w:val="Normal"/>
    <w:next w:val="Normal.0"/>
    <w:pPr>
      <w:keepNext w:val="0"/>
      <w:keepLines w:val="0"/>
      <w:pageBreakBefore w:val="0"/>
      <w:widowControl w:val="0"/>
      <w:shd w:val="clear" w:color="auto" w:fill="auto"/>
      <w:suppressAutoHyphens w:val="0"/>
      <w:bidi w:val="0"/>
      <w:spacing w:before="60" w:after="60" w:line="312" w:lineRule="auto"/>
      <w:ind w:left="0" w:right="0" w:firstLine="0"/>
      <w:jc w:val="left"/>
      <w:outlineLvl w:val="9"/>
    </w:pPr>
    <w:rPr>
      <w:rFonts w:ascii="minorHAnsi" w:cs="minorHAnsi" w:hAnsi="minorHAnsi" w:eastAsia="minorHAnsi"/>
      <w:b w:val="0"/>
      <w:bCs w:val="0"/>
      <w:i w:val="0"/>
      <w:iCs w:val="0"/>
      <w:caps w:val="0"/>
      <w:smallCaps w:val="0"/>
      <w:strike w:val="0"/>
      <w:dstrike w:val="0"/>
      <w:outline w:val="0"/>
      <w:color w:val="333333"/>
      <w:spacing w:val="0"/>
      <w:kern w:val="2"/>
      <w:position w:val="0"/>
      <w:sz w:val="22"/>
      <w:szCs w:val="22"/>
      <w:u w:val="none" w:color="333333"/>
      <w:shd w:val="nil" w:color="auto" w:fill="auto"/>
      <w:vertAlign w:val="baseline"/>
      <w14:textFill>
        <w14:solidFill>
          <w14:srgbClr w14:val="333333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image" Target="media/image1.jpeg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PingFang SC Semibold"/>
        <a:ea typeface="PingFang SC Semibold"/>
        <a:cs typeface="PingFang SC Semibold"/>
      </a:majorFont>
      <a:minorFont>
        <a:latin typeface="PingFang SC Regular"/>
        <a:ea typeface="PingFang SC Regular"/>
        <a:cs typeface="PingFang SC Regula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sx="100000" sy="100000" kx="0" ky="0" algn="b" rotWithShape="0" blurRad="38100" dist="20000" dir="540000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0000" dir="540000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